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4E370" w14:textId="26B4D210" w:rsidR="00B7474A" w:rsidRDefault="00B7474A">
      <w:pPr>
        <w:rPr>
          <w:b/>
          <w:bCs/>
        </w:rPr>
      </w:pPr>
      <w:r>
        <w:rPr>
          <w:b/>
          <w:bCs/>
        </w:rPr>
        <w:t>Minutes of the PreCOP in Milano, 30/09-02/10 2021</w:t>
      </w:r>
    </w:p>
    <w:p w14:paraId="01EB793F" w14:textId="4F58A84C" w:rsidR="00B7474A" w:rsidRPr="00B7474A" w:rsidRDefault="00B7474A">
      <w:pPr>
        <w:rPr>
          <w:b/>
          <w:bCs/>
          <w:lang w:val="es-ES"/>
        </w:rPr>
      </w:pPr>
      <w:r w:rsidRPr="00B7474A">
        <w:rPr>
          <w:b/>
          <w:bCs/>
          <w:lang w:val="es-ES"/>
        </w:rPr>
        <w:t>Dario Brescia, Perspectives Climate R</w:t>
      </w:r>
      <w:r>
        <w:rPr>
          <w:b/>
          <w:bCs/>
          <w:lang w:val="es-ES"/>
        </w:rPr>
        <w:t>esearch.</w:t>
      </w:r>
    </w:p>
    <w:p w14:paraId="6FE35D70" w14:textId="4C5ABD16" w:rsidR="004477D3" w:rsidRPr="0060205A" w:rsidRDefault="0060205A">
      <w:pPr>
        <w:rPr>
          <w:b/>
          <w:bCs/>
        </w:rPr>
      </w:pPr>
      <w:r>
        <w:rPr>
          <w:b/>
          <w:bCs/>
        </w:rPr>
        <w:t xml:space="preserve">Pre COP </w:t>
      </w:r>
      <w:r w:rsidRPr="0060205A">
        <w:rPr>
          <w:b/>
          <w:bCs/>
        </w:rPr>
        <w:t xml:space="preserve">Plenary </w:t>
      </w:r>
      <w:r w:rsidR="00181FBA">
        <w:rPr>
          <w:b/>
          <w:bCs/>
        </w:rPr>
        <w:t xml:space="preserve"> Day 1</w:t>
      </w:r>
      <w:r w:rsidRPr="0060205A">
        <w:rPr>
          <w:b/>
          <w:bCs/>
        </w:rPr>
        <w:t xml:space="preserve"> -  30/09/2021</w:t>
      </w:r>
    </w:p>
    <w:p w14:paraId="7945C386" w14:textId="794C3162" w:rsidR="0060205A" w:rsidRPr="00B86FA3" w:rsidRDefault="0060205A" w:rsidP="0060205A">
      <w:pPr>
        <w:pStyle w:val="ListParagraph"/>
        <w:numPr>
          <w:ilvl w:val="0"/>
          <w:numId w:val="1"/>
        </w:numPr>
        <w:rPr>
          <w:u w:val="single"/>
        </w:rPr>
      </w:pPr>
      <w:r w:rsidRPr="00B86FA3">
        <w:rPr>
          <w:u w:val="single"/>
        </w:rPr>
        <w:t>Min. Steel (Grenada)</w:t>
      </w:r>
      <w:r w:rsidR="005B2741" w:rsidRPr="00B86FA3">
        <w:rPr>
          <w:u w:val="single"/>
        </w:rPr>
        <w:t xml:space="preserve"> Group 1</w:t>
      </w:r>
    </w:p>
    <w:p w14:paraId="6F9F2F12" w14:textId="7898B90E" w:rsidR="0060205A" w:rsidRDefault="0060205A" w:rsidP="0060205A">
      <w:pPr>
        <w:ind w:left="360"/>
      </w:pPr>
      <w:r>
        <w:t xml:space="preserve">There is a mitigation gap and we do not have in place everything needed to reach 1.5 degrees. Glasgow must deliver. Reaching 1.5 is not an option, is an obligation. COP26 decision must address existing gaps and identify solution, there is no other option. G20 also must lead by example. 1.5 is about transformation (including technology sharing, capacity and finance), NbS is part of the strategy. </w:t>
      </w:r>
    </w:p>
    <w:p w14:paraId="73ED233A" w14:textId="383FBF5C" w:rsidR="005B2741" w:rsidRDefault="00D56A9E" w:rsidP="00BA11F7">
      <w:pPr>
        <w:ind w:left="360"/>
      </w:pPr>
      <w:r>
        <w:t xml:space="preserve">Also countries that did not published updated NDCs must do so and shall be in line with the 1.5 trajectory. </w:t>
      </w:r>
      <w:r w:rsidR="003D087E">
        <w:t xml:space="preserve">Costa Rica made clear the critical impacts of political guidance on these issues, this is a collective responsibility. </w:t>
      </w:r>
      <w:r w:rsidR="005B2741">
        <w:t>We can not talk only about long term or we will never get there.</w:t>
      </w:r>
    </w:p>
    <w:p w14:paraId="5BA2C114" w14:textId="5F2172CE" w:rsidR="005B2741" w:rsidRPr="00B86FA3" w:rsidRDefault="005B2741" w:rsidP="005B2741">
      <w:pPr>
        <w:pStyle w:val="ListParagraph"/>
        <w:numPr>
          <w:ilvl w:val="0"/>
          <w:numId w:val="1"/>
        </w:numPr>
        <w:rPr>
          <w:u w:val="single"/>
        </w:rPr>
      </w:pPr>
      <w:r w:rsidRPr="00B86FA3">
        <w:rPr>
          <w:u w:val="single"/>
        </w:rPr>
        <w:t>Mr. Jorgensen (Denmark) Group 2</w:t>
      </w:r>
      <w:r w:rsidR="00EF5086">
        <w:rPr>
          <w:u w:val="single"/>
        </w:rPr>
        <w:t xml:space="preserve"> </w:t>
      </w:r>
    </w:p>
    <w:p w14:paraId="3D32DC56" w14:textId="7749E276" w:rsidR="005B2741" w:rsidRDefault="005B2741" w:rsidP="005B2741">
      <w:pPr>
        <w:ind w:left="360"/>
      </w:pPr>
      <w:r>
        <w:t xml:space="preserve">Unanimous agreement on IPCC results and that more ambition on mitigation is needed (as echoed by the youngsters). </w:t>
      </w:r>
      <w:r w:rsidR="00BA11F7">
        <w:t xml:space="preserve">Importance of G20 in help setting ambitious targets. NDCs must enhance ambition, </w:t>
      </w:r>
      <w:r w:rsidR="00073771">
        <w:t>and targets must be credible and with underlying plans for implementation. But maybe it is time to change the approach, and instead of asking what is feasible, let’s ask what is necessary to reach 1.5.</w:t>
      </w:r>
      <w:r w:rsidR="00B86FA3">
        <w:t xml:space="preserve"> What to do to ensure that the NDCs reach the required level of ambition? There must be some form of formalized process to ensure that 1.5 is meet and that measures not only targets but also measures and plans from parties. </w:t>
      </w:r>
      <w:r w:rsidR="003340A4">
        <w:t xml:space="preserve">Ideally this will also lead market development. There is also need for specific actions, such as phasing out coal, and their subsidies, as well as oil and gas. </w:t>
      </w:r>
      <w:r w:rsidR="00EF5086">
        <w:t>Key issues are just transition, NbS, and energy transition. Need to focus on the emergency of action to meet the 1.5 or we will miss the chance</w:t>
      </w:r>
    </w:p>
    <w:p w14:paraId="6881CE2A" w14:textId="78DECC23" w:rsidR="00EF5086" w:rsidRDefault="00EF5086" w:rsidP="00EF5086">
      <w:pPr>
        <w:pStyle w:val="ListParagraph"/>
        <w:numPr>
          <w:ilvl w:val="0"/>
          <w:numId w:val="1"/>
        </w:numPr>
      </w:pPr>
      <w:r>
        <w:t>Mrs. Schmi</w:t>
      </w:r>
      <w:r w:rsidR="007D5D73">
        <w:t>d</w:t>
      </w:r>
      <w:r>
        <w:t>t (Chile)</w:t>
      </w:r>
    </w:p>
    <w:p w14:paraId="48B365CB" w14:textId="763E5296" w:rsidR="00EF5086" w:rsidRDefault="00EF5086" w:rsidP="00A628C1">
      <w:pPr>
        <w:ind w:left="360"/>
      </w:pPr>
      <w:r>
        <w:t xml:space="preserve">Parties need to accept their responsibility and agree that all parties have one target, reaching 1.5, and the tool they have is the PA. Developed countries shall take the lead, but all parties must act together. Linkages between all issue being discuss (finance, tech. transfer, markets, etc.) must align to achieve the 1.5, finance should come in 3 dimensions: public finance, private finance, and regulation to mobilize the resources needed. Agreement on NDCs as the tool to achieve the 1.5 and all countries shall update their NDC in line with 1.5 and it should be clarified how NDC are aligned with the </w:t>
      </w:r>
      <w:r w:rsidR="00505C41">
        <w:t>long-term</w:t>
      </w:r>
      <w:r>
        <w:t xml:space="preserve"> strategies and goals. Following what the youngsters said, there is the need for clear wording of NDCs so that there can be understood by all. Key commitments are on phasing out coal, phasing out fossil fuel subsidies, need to support e-mobility. Flexibility is fine across parties, but alignment with 1.5 is necessary.</w:t>
      </w:r>
    </w:p>
    <w:p w14:paraId="4662573A" w14:textId="749A4C00" w:rsidR="00EF5086" w:rsidRPr="00EF5086" w:rsidRDefault="00EF5086" w:rsidP="00EF5086">
      <w:pPr>
        <w:pStyle w:val="ListParagraph"/>
        <w:numPr>
          <w:ilvl w:val="0"/>
          <w:numId w:val="1"/>
        </w:numPr>
        <w:rPr>
          <w:u w:val="single"/>
        </w:rPr>
      </w:pPr>
      <w:r w:rsidRPr="00EF5086">
        <w:rPr>
          <w:u w:val="single"/>
        </w:rPr>
        <w:t>COP Presidency</w:t>
      </w:r>
    </w:p>
    <w:p w14:paraId="06C92043" w14:textId="37FB5C80" w:rsidR="00EF5086" w:rsidRDefault="00EF5086" w:rsidP="00EF5086">
      <w:pPr>
        <w:ind w:left="360"/>
      </w:pPr>
      <w:r>
        <w:t xml:space="preserve">Seems there is large consensus on the key topics. </w:t>
      </w:r>
    </w:p>
    <w:p w14:paraId="41187C6E" w14:textId="00CC06D7" w:rsidR="00EF5086" w:rsidRPr="00724654" w:rsidRDefault="00724654" w:rsidP="00724654">
      <w:pPr>
        <w:pStyle w:val="ListParagraph"/>
        <w:numPr>
          <w:ilvl w:val="0"/>
          <w:numId w:val="1"/>
        </w:numPr>
        <w:rPr>
          <w:u w:val="single"/>
        </w:rPr>
      </w:pPr>
      <w:r w:rsidRPr="00724654">
        <w:rPr>
          <w:u w:val="single"/>
        </w:rPr>
        <w:t>USA</w:t>
      </w:r>
      <w:r>
        <w:rPr>
          <w:u w:val="single"/>
        </w:rPr>
        <w:t>. Mr. Kerry</w:t>
      </w:r>
      <w:r w:rsidR="008D3AE1">
        <w:rPr>
          <w:u w:val="single"/>
        </w:rPr>
        <w:t xml:space="preserve"> </w:t>
      </w:r>
    </w:p>
    <w:p w14:paraId="1BB2C9CE" w14:textId="7853CE34" w:rsidR="00EF5086" w:rsidRDefault="00724654" w:rsidP="00EF5086">
      <w:pPr>
        <w:ind w:left="360"/>
      </w:pPr>
      <w:r>
        <w:lastRenderedPageBreak/>
        <w:t xml:space="preserve">Science is crystal clear, if you don’t reduce enough by </w:t>
      </w:r>
      <w:r w:rsidR="00505C41">
        <w:t>2030,</w:t>
      </w:r>
      <w:r>
        <w:t xml:space="preserve"> we will not reach 1.5. and we will not achieve net zero in 2050 neither. Parties representing  65% of the global GDP agree on the 1.5 targets and have plans to achieve it. Some countries are on track to meet their plans to reach 1.5</w:t>
      </w:r>
      <w:r w:rsidR="006451E5">
        <w:t>. Saudi Arabia, Indonesia and Russia will probably declare their commitments</w:t>
      </w:r>
      <w:r w:rsidR="008D3AE1">
        <w:t xml:space="preserve"> </w:t>
      </w:r>
      <w:r w:rsidR="006451E5">
        <w:t xml:space="preserve">in October. </w:t>
      </w:r>
      <w:r w:rsidR="00A628C1">
        <w:t>Only way to reach the target, the only way is to reduce emissions and implement NbS at scale. Investments in mitigation and transition will be smaller than the cost of consequences of climate change.</w:t>
      </w:r>
      <w:r w:rsidR="00B14BD7">
        <w:t xml:space="preserve"> It is a win win win, economically, environmentally and also in terms of health benefits and safety of countries</w:t>
      </w:r>
      <w:r w:rsidR="004147D7">
        <w:t xml:space="preserve">. US will strengthen its ambition. </w:t>
      </w:r>
    </w:p>
    <w:p w14:paraId="60727629" w14:textId="14FFAF91" w:rsidR="004147D7" w:rsidRPr="004147D7" w:rsidRDefault="004147D7" w:rsidP="004147D7">
      <w:pPr>
        <w:pStyle w:val="ListParagraph"/>
        <w:numPr>
          <w:ilvl w:val="0"/>
          <w:numId w:val="1"/>
        </w:numPr>
        <w:rPr>
          <w:u w:val="single"/>
        </w:rPr>
      </w:pPr>
      <w:r w:rsidRPr="004147D7">
        <w:rPr>
          <w:u w:val="single"/>
        </w:rPr>
        <w:t>Swede</w:t>
      </w:r>
      <w:r>
        <w:rPr>
          <w:u w:val="single"/>
        </w:rPr>
        <w:t>n</w:t>
      </w:r>
    </w:p>
    <w:p w14:paraId="5EB30E24" w14:textId="5AF6E58E" w:rsidR="00B14BD7" w:rsidRDefault="004147D7" w:rsidP="00EF5086">
      <w:pPr>
        <w:ind w:left="360"/>
      </w:pPr>
      <w:r>
        <w:t xml:space="preserve">We can choose wither we invest in the same technologies harming health, environment etc. resulting in economic damages, or we can invest in new clean technologies. 1.5 is the road forwards. </w:t>
      </w:r>
    </w:p>
    <w:p w14:paraId="4CD15E30" w14:textId="45D77160" w:rsidR="007D5D73" w:rsidRPr="007D5D73" w:rsidRDefault="007D5D73" w:rsidP="007D5D73">
      <w:pPr>
        <w:pStyle w:val="ListParagraph"/>
        <w:numPr>
          <w:ilvl w:val="0"/>
          <w:numId w:val="1"/>
        </w:numPr>
        <w:rPr>
          <w:u w:val="single"/>
        </w:rPr>
      </w:pPr>
      <w:r w:rsidRPr="007D5D73">
        <w:rPr>
          <w:u w:val="single"/>
        </w:rPr>
        <w:t>UK Presidency</w:t>
      </w:r>
    </w:p>
    <w:p w14:paraId="75253867" w14:textId="2C6DF251" w:rsidR="007D5D73" w:rsidRDefault="007D5D73" w:rsidP="007D5D73">
      <w:pPr>
        <w:ind w:left="360"/>
      </w:pPr>
      <w:r>
        <w:t>Clear call that Glasgow has to be a turning point. There are 30 days until, Glasgow and there will be more NDC coming up with more ambition and all countries should do so. Presidency will undertake bilateral consultations and welcomes written inputs to provide reflections ahead of COP26</w:t>
      </w:r>
      <w:r w:rsidR="00BF1FCF">
        <w:t xml:space="preserve">. Key goal in Glasgow is to keep alive 1.5, it is the only way to be credible. </w:t>
      </w:r>
      <w:r w:rsidR="00231CDF">
        <w:t>Tomorrow there is the need to find some landing area on the ley elements to be discussed by the working groups</w:t>
      </w:r>
    </w:p>
    <w:p w14:paraId="6B80A589" w14:textId="41D5E2BA" w:rsidR="00C9383B" w:rsidRPr="00C9383B" w:rsidRDefault="00C9383B" w:rsidP="00C9383B">
      <w:pPr>
        <w:pStyle w:val="ListParagraph"/>
        <w:numPr>
          <w:ilvl w:val="0"/>
          <w:numId w:val="1"/>
        </w:numPr>
        <w:rPr>
          <w:u w:val="single"/>
        </w:rPr>
      </w:pPr>
      <w:r w:rsidRPr="00C9383B">
        <w:rPr>
          <w:u w:val="single"/>
        </w:rPr>
        <w:t>Mr. Cingolani Italy</w:t>
      </w:r>
    </w:p>
    <w:p w14:paraId="60F8D264" w14:textId="71E5D818" w:rsidR="00A628C1" w:rsidRDefault="00520C47" w:rsidP="00EF5086">
      <w:pPr>
        <w:ind w:left="360"/>
      </w:pPr>
      <w:r>
        <w:t xml:space="preserve">Program for tomorrow, working groups on Loss and Damage and Adaptation, and one for Art. 6. This event serves to clarify different views and achieve agreement. We need to move forward also adaptation ambition. ON loss and damage there is also the need how to respond to the countries’ need. Cop26 is the third attempt to achieve agreement, and we need to ensure Glasgow achieves an agreement. Since Madrid, there have been improvements but still different views exist and must be reconciled. </w:t>
      </w:r>
    </w:p>
    <w:p w14:paraId="67E7D2C6" w14:textId="173D38CA" w:rsidR="00181FBA" w:rsidRPr="0060205A" w:rsidRDefault="00181FBA" w:rsidP="00181FBA">
      <w:pPr>
        <w:rPr>
          <w:b/>
          <w:bCs/>
        </w:rPr>
      </w:pPr>
      <w:r>
        <w:rPr>
          <w:b/>
          <w:bCs/>
        </w:rPr>
        <w:t>Pre COP Day 2</w:t>
      </w:r>
      <w:r w:rsidRPr="0060205A">
        <w:rPr>
          <w:b/>
          <w:bCs/>
        </w:rPr>
        <w:t xml:space="preserve">  - Working Group</w:t>
      </w:r>
      <w:r w:rsidR="00B7474A">
        <w:rPr>
          <w:b/>
          <w:bCs/>
        </w:rPr>
        <w:t>s</w:t>
      </w:r>
      <w:r>
        <w:rPr>
          <w:b/>
          <w:bCs/>
        </w:rPr>
        <w:t xml:space="preserve"> Summary</w:t>
      </w:r>
      <w:r w:rsidRPr="0060205A">
        <w:rPr>
          <w:b/>
          <w:bCs/>
        </w:rPr>
        <w:t xml:space="preserve"> </w:t>
      </w:r>
      <w:r>
        <w:rPr>
          <w:b/>
          <w:bCs/>
        </w:rPr>
        <w:t>01/10</w:t>
      </w:r>
      <w:r w:rsidRPr="0060205A">
        <w:rPr>
          <w:b/>
          <w:bCs/>
        </w:rPr>
        <w:t>/2021</w:t>
      </w:r>
    </w:p>
    <w:p w14:paraId="438DE712" w14:textId="77777777" w:rsidR="00181FBA" w:rsidRPr="00B86FA3" w:rsidRDefault="00181FBA" w:rsidP="00181FBA">
      <w:pPr>
        <w:pStyle w:val="ListParagraph"/>
        <w:numPr>
          <w:ilvl w:val="0"/>
          <w:numId w:val="1"/>
        </w:numPr>
        <w:rPr>
          <w:u w:val="single"/>
        </w:rPr>
      </w:pPr>
      <w:r>
        <w:rPr>
          <w:u w:val="single"/>
        </w:rPr>
        <w:t>Mrs</w:t>
      </w:r>
      <w:r w:rsidRPr="00B86FA3">
        <w:rPr>
          <w:u w:val="single"/>
        </w:rPr>
        <w:t>.</w:t>
      </w:r>
      <w:r>
        <w:rPr>
          <w:u w:val="single"/>
        </w:rPr>
        <w:t xml:space="preserve"> Ribera (Spain) Loss and Damage/Adaptation group</w:t>
      </w:r>
    </w:p>
    <w:p w14:paraId="35E68205" w14:textId="77777777" w:rsidR="00181FBA" w:rsidRDefault="00181FBA" w:rsidP="00181FBA">
      <w:r>
        <w:t>Need to make Santiago network effective. It should help identifying needs and provide capacity building on loss and damage.</w:t>
      </w:r>
    </w:p>
    <w:p w14:paraId="6716C38B" w14:textId="77777777" w:rsidR="00181FBA" w:rsidRDefault="00181FBA" w:rsidP="00181FBA">
      <w:r>
        <w:t xml:space="preserve">On Adaptation there is agreement on the need to enhance ambition on adaptation. Encourage countries to submit Adaptation communications to the UNFCCC- Suggestions on new work on adaptation metrics, possibly with the support of IPCC to develop them. </w:t>
      </w:r>
    </w:p>
    <w:p w14:paraId="6F58A181" w14:textId="77777777" w:rsidR="00181FBA" w:rsidRDefault="00181FBA" w:rsidP="00181FBA">
      <w:r>
        <w:t>There is unbalance between mitigation finance and adaptation finance that must be closed</w:t>
      </w:r>
    </w:p>
    <w:p w14:paraId="3638D54A" w14:textId="77777777" w:rsidR="00181FBA" w:rsidRDefault="00181FBA" w:rsidP="00181FBA">
      <w:pPr>
        <w:pStyle w:val="ListParagraph"/>
        <w:numPr>
          <w:ilvl w:val="0"/>
          <w:numId w:val="1"/>
        </w:numPr>
        <w:rPr>
          <w:u w:val="single"/>
        </w:rPr>
      </w:pPr>
      <w:r w:rsidRPr="0049456B">
        <w:rPr>
          <w:u w:val="single"/>
        </w:rPr>
        <w:t>Mrs. Harrison (New Zealand) Adaptation Group</w:t>
      </w:r>
    </w:p>
    <w:p w14:paraId="3D5B4270" w14:textId="77777777" w:rsidR="00181FBA" w:rsidRDefault="00181FBA" w:rsidP="00181FBA">
      <w:r w:rsidRPr="0049456B">
        <w:t xml:space="preserve">Need to operationalize the new metrics for adaptation. </w:t>
      </w:r>
      <w:r>
        <w:t>Some noted that no agenda item exist on adaptation. Need for specific adaptation finance. Need to operationalize urgently the Santiago network, moving beyond the match making function. One minister asked for a technical report on adaptation needs.</w:t>
      </w:r>
    </w:p>
    <w:p w14:paraId="71109242" w14:textId="77777777" w:rsidR="00181FBA" w:rsidRDefault="00181FBA" w:rsidP="00181FBA">
      <w:pPr>
        <w:pStyle w:val="ListParagraph"/>
        <w:numPr>
          <w:ilvl w:val="0"/>
          <w:numId w:val="1"/>
        </w:numPr>
      </w:pPr>
      <w:r w:rsidRPr="00605204">
        <w:rPr>
          <w:u w:val="single"/>
        </w:rPr>
        <w:lastRenderedPageBreak/>
        <w:t>Mr. ?? (Gabon) Loss and Damage/Adaptation group</w:t>
      </w:r>
      <w:r w:rsidRPr="0049456B">
        <w:t xml:space="preserve"> </w:t>
      </w:r>
    </w:p>
    <w:p w14:paraId="23C7EA6F" w14:textId="77777777" w:rsidR="00181FBA" w:rsidRDefault="00181FBA" w:rsidP="00181FBA">
      <w:r w:rsidRPr="0049456B">
        <w:t>Not enough attention was given to adaptation in the past and it has to increase.</w:t>
      </w:r>
      <w:r>
        <w:t xml:space="preserve"> Adapting to climate change is overwhelming for several countries (one ministry mentioned “descent to hell” even with 1.5). It is a treat to the existence of certain countries. This is strongly linked to peace and security.</w:t>
      </w:r>
    </w:p>
    <w:p w14:paraId="477972ED" w14:textId="77777777" w:rsidR="00181FBA" w:rsidRDefault="00181FBA" w:rsidP="00181FBA">
      <w:r>
        <w:t>Current finance needs to be increased by several order of magnitude. There is a need of financial support to developing countries. It is a matter of international solidarity. Access to adaptation finance need to be smoothed and funding increased.</w:t>
      </w:r>
    </w:p>
    <w:p w14:paraId="193AB655" w14:textId="77777777" w:rsidR="00181FBA" w:rsidRDefault="00181FBA" w:rsidP="00181FBA">
      <w:r>
        <w:t>A potential split between adaptation and mitigation finance could be 50/50, different views were expressed but all agreed on the need to increase the share of adaptation finance.</w:t>
      </w:r>
    </w:p>
    <w:p w14:paraId="7C71923F" w14:textId="77777777" w:rsidR="00181FBA" w:rsidRDefault="00181FBA" w:rsidP="00181FBA">
      <w:r>
        <w:t>Many share the r33quest to IPCC to look at adaptation needs, define global goals for adaptation, need for an action plan to scale up adaptation. Need to merge all discussion on adaptation that in negotiations is occurring in different streams.</w:t>
      </w:r>
    </w:p>
    <w:p w14:paraId="2C048402" w14:textId="77777777" w:rsidR="00181FBA" w:rsidRDefault="00181FBA" w:rsidP="00181FBA">
      <w:r>
        <w:t>COP26 must operationalize the Santiago network. Need to coordinate actions on loss-and-damage and need potentially also of new finance. A decision of COP26 on loss and damage would be needed.</w:t>
      </w:r>
    </w:p>
    <w:p w14:paraId="444903CA" w14:textId="77777777" w:rsidR="00181FBA" w:rsidRDefault="00181FBA" w:rsidP="00181FBA">
      <w:r w:rsidRPr="00B61AFA">
        <w:rPr>
          <w:u w:val="single"/>
        </w:rPr>
        <w:t>UK presidency</w:t>
      </w:r>
      <w:r>
        <w:t xml:space="preserve"> mentions that there is a need to upscale finance on adaptation with more grants than loans. It is agreed that COP26 gives sufficient room to the global goals on adaptation. Further written inputs are welcome. Presidency will publish ahead of the COP what they think about these issues and how to move them forward. Operationalization of Santiago network is also one key issue that COP needs to move forward. The goal of the Presidency is to produce very tangible things, that would result in actual support and implementation on the ground</w:t>
      </w:r>
    </w:p>
    <w:p w14:paraId="402325AA" w14:textId="77777777" w:rsidR="00181FBA" w:rsidRPr="00605204" w:rsidRDefault="00181FBA" w:rsidP="00181FBA">
      <w:pPr>
        <w:pStyle w:val="ListParagraph"/>
        <w:numPr>
          <w:ilvl w:val="0"/>
          <w:numId w:val="1"/>
        </w:numPr>
        <w:rPr>
          <w:u w:val="single"/>
        </w:rPr>
      </w:pPr>
      <w:r w:rsidRPr="00605204">
        <w:rPr>
          <w:u w:val="single"/>
        </w:rPr>
        <w:t>M</w:t>
      </w:r>
      <w:r>
        <w:rPr>
          <w:u w:val="single"/>
        </w:rPr>
        <w:t>rs. Fu</w:t>
      </w:r>
      <w:r w:rsidRPr="00605204">
        <w:rPr>
          <w:u w:val="single"/>
        </w:rPr>
        <w:t xml:space="preserve"> (</w:t>
      </w:r>
      <w:r>
        <w:rPr>
          <w:u w:val="single"/>
        </w:rPr>
        <w:t>Singapore</w:t>
      </w:r>
      <w:r w:rsidRPr="00605204">
        <w:rPr>
          <w:u w:val="single"/>
        </w:rPr>
        <w:t>) Article 6 Group</w:t>
      </w:r>
    </w:p>
    <w:p w14:paraId="1F68B6F6" w14:textId="77777777" w:rsidR="00181FBA" w:rsidRDefault="00181FBA" w:rsidP="00181FBA">
      <w:r>
        <w:t>Art. 6 to be aligned to the long-term PA goals. Results from Madrid should be taken as starting point. Markets are already moving ahead and can do so without Art. 6 rules as well. Strong agreement on environmental integrity and that CA would not erode the need of economic efficiency and transparency. Need to clarify the inside-outside NDC, but parties agree that exceptions to CA must be limited.</w:t>
      </w:r>
    </w:p>
    <w:p w14:paraId="1D5395E8" w14:textId="08EA5101" w:rsidR="00181FBA" w:rsidRDefault="00181FBA" w:rsidP="00181FBA">
      <w:r>
        <w:t>Parties want to consider pre-2020 units, but need to develop safeguards and limitations on the pre-2020 credits, to minimize potential negative effects on price and demand.Adaptation finance: all agree that Art. Can contribute to adaptation finance.</w:t>
      </w:r>
    </w:p>
    <w:p w14:paraId="6204C1AD" w14:textId="2A903560" w:rsidR="00181FBA" w:rsidRDefault="00181FBA" w:rsidP="00181FBA">
      <w:r>
        <w:t>Need to accelerate capacity building and need for clear guidance on how to align Art. 6 to PA long term targets. No specific proposals today, and this have to be done in Glasgow. Who propose carry over pre-2020 should also propose how to operationalize it.</w:t>
      </w:r>
    </w:p>
    <w:p w14:paraId="6B86EF13" w14:textId="77777777" w:rsidR="00181FBA" w:rsidRPr="00605204" w:rsidRDefault="00181FBA" w:rsidP="00181FBA">
      <w:pPr>
        <w:pStyle w:val="ListParagraph"/>
        <w:numPr>
          <w:ilvl w:val="0"/>
          <w:numId w:val="1"/>
        </w:numPr>
        <w:rPr>
          <w:u w:val="single"/>
        </w:rPr>
      </w:pPr>
      <w:r w:rsidRPr="00605204">
        <w:rPr>
          <w:u w:val="single"/>
        </w:rPr>
        <w:t>M</w:t>
      </w:r>
      <w:r>
        <w:rPr>
          <w:u w:val="single"/>
        </w:rPr>
        <w:t>r. Rotevatn</w:t>
      </w:r>
      <w:r w:rsidRPr="00605204">
        <w:rPr>
          <w:u w:val="single"/>
        </w:rPr>
        <w:t xml:space="preserve"> (</w:t>
      </w:r>
      <w:r>
        <w:rPr>
          <w:u w:val="single"/>
        </w:rPr>
        <w:t>Norway</w:t>
      </w:r>
      <w:r w:rsidRPr="00605204">
        <w:rPr>
          <w:u w:val="single"/>
        </w:rPr>
        <w:t>) Article 6 Group</w:t>
      </w:r>
    </w:p>
    <w:p w14:paraId="328E94F4" w14:textId="77777777" w:rsidR="00181FBA" w:rsidRDefault="00181FBA" w:rsidP="00181FBA">
      <w:r>
        <w:t>Need to move forward to achieve consensus. Ambition gap to be considered and Art. 6 shall not undermine ambition. Need for transparency and also adaptation finance, and need for predictability.</w:t>
      </w:r>
    </w:p>
    <w:p w14:paraId="71020AA5" w14:textId="7E01E773" w:rsidR="00181FBA" w:rsidRDefault="00181FBA" w:rsidP="00181FBA">
      <w:r>
        <w:t>Need to understand the impacts of different proposals, such as CDM transition. Madrid text can be the starting point.6.2 and 6.4 shall contribute to adaptation finance (at least in some Parties views but not all). No double counting of course. 6.8 , OMGE require more technical work still required.</w:t>
      </w:r>
    </w:p>
    <w:p w14:paraId="765F5D0A" w14:textId="77777777" w:rsidR="00181FBA" w:rsidRDefault="00181FBA" w:rsidP="00181FBA"/>
    <w:p w14:paraId="438147A3" w14:textId="77777777" w:rsidR="00181FBA" w:rsidRPr="00605204" w:rsidRDefault="00181FBA" w:rsidP="00181FBA">
      <w:pPr>
        <w:pStyle w:val="ListParagraph"/>
        <w:numPr>
          <w:ilvl w:val="0"/>
          <w:numId w:val="1"/>
        </w:numPr>
        <w:rPr>
          <w:u w:val="single"/>
        </w:rPr>
      </w:pPr>
      <w:r w:rsidRPr="00605204">
        <w:rPr>
          <w:u w:val="single"/>
        </w:rPr>
        <w:t>M</w:t>
      </w:r>
      <w:r>
        <w:rPr>
          <w:u w:val="single"/>
        </w:rPr>
        <w:t>r. Schmidt</w:t>
      </w:r>
      <w:r w:rsidRPr="00605204">
        <w:rPr>
          <w:u w:val="single"/>
        </w:rPr>
        <w:t xml:space="preserve"> (</w:t>
      </w:r>
      <w:r>
        <w:rPr>
          <w:u w:val="single"/>
        </w:rPr>
        <w:t>Chile</w:t>
      </w:r>
      <w:r w:rsidRPr="00605204">
        <w:rPr>
          <w:u w:val="single"/>
        </w:rPr>
        <w:t>) Article 6 Group</w:t>
      </w:r>
    </w:p>
    <w:p w14:paraId="51A60D8F" w14:textId="77777777" w:rsidR="00181FBA" w:rsidRDefault="00181FBA" w:rsidP="00181FBA">
      <w:r>
        <w:t xml:space="preserve">General importance on consistency with the PA, and the collective aim of raising ambition, so Art. 6 must be consistent with 1.5. </w:t>
      </w:r>
    </w:p>
    <w:p w14:paraId="6A62FC84" w14:textId="77777777" w:rsidR="00181FBA" w:rsidRDefault="00181FBA" w:rsidP="00181FBA">
      <w:r>
        <w:t>Flexibility in accounting especially on outside NDC accounting is not strongly supported, more consensus on some (limited) pre-2020 units’ transition.</w:t>
      </w:r>
    </w:p>
    <w:p w14:paraId="253A33FD" w14:textId="7036B01F" w:rsidR="00181FBA" w:rsidRDefault="00181FBA" w:rsidP="00181FBA">
      <w:r>
        <w:t>6.4 governance, CDM transition, capacity building to participate in Art. 6, etc. are all open issues. SoP for 6.2. would not solve the adaptation finance issue, which need to be tacked more thoroughly. 6.8 also must progress, Bolivia want to move it forward.</w:t>
      </w:r>
    </w:p>
    <w:p w14:paraId="44220237" w14:textId="6CB442A0" w:rsidR="00181FBA" w:rsidRDefault="00181FBA" w:rsidP="00181FBA">
      <w:r>
        <w:t>Markets alone will not address needs of the people and environment: rules must be included to consider integrity and justice. Mandate to negotiators is to be flexible and work in solidarity and after 6 years it is important that Art. Moves forward in Glasgow.</w:t>
      </w:r>
    </w:p>
    <w:p w14:paraId="67BBDD0E" w14:textId="77777777" w:rsidR="00181FBA" w:rsidRDefault="00181FBA" w:rsidP="00181FBA">
      <w:r w:rsidRPr="006B0328">
        <w:rPr>
          <w:u w:val="single"/>
        </w:rPr>
        <w:t>Italy</w:t>
      </w:r>
      <w:r>
        <w:t xml:space="preserve"> stresses that lack of agreement on Art. 6 will result in strong lack of credibility, so an agreement is necessarily needed.</w:t>
      </w:r>
    </w:p>
    <w:p w14:paraId="3524605B" w14:textId="7C124DC6" w:rsidR="00181FBA" w:rsidRDefault="00181FBA" w:rsidP="00181FBA">
      <w:r w:rsidRPr="006B0328">
        <w:rPr>
          <w:u w:val="single"/>
        </w:rPr>
        <w:t>UK Presidency</w:t>
      </w:r>
      <w:r>
        <w:rPr>
          <w:u w:val="single"/>
        </w:rPr>
        <w:t xml:space="preserve"> </w:t>
      </w:r>
      <w:r>
        <w:t>need to see all contributions to Art. 6, there are still many sticky points, some flexibility is shown but more is needed by all parties(e.g. pre-2020 units use, there is flexibility by parties but this will have to be tested when actual proposal are made). Capacity building is another big issue mentioned by many.</w:t>
      </w:r>
    </w:p>
    <w:p w14:paraId="17944A7F" w14:textId="1C797F38" w:rsidR="00181FBA" w:rsidRDefault="00181FBA" w:rsidP="00181FBA">
      <w:r>
        <w:t xml:space="preserve">SB chair was asked to produce one single document that condenses the starting point from Madrid and of the open issues. Participants agree on this approach. UK stressed that failure to agree on Art. 6 will be a shame after such a long time. It will take efforts and compromise. </w:t>
      </w:r>
    </w:p>
    <w:p w14:paraId="5FE7BCEC" w14:textId="77777777" w:rsidR="00181FBA" w:rsidRPr="00B13D72" w:rsidRDefault="00181FBA" w:rsidP="00181FBA">
      <w:pPr>
        <w:rPr>
          <w:u w:val="single"/>
        </w:rPr>
      </w:pPr>
      <w:r w:rsidRPr="00B13D72">
        <w:rPr>
          <w:u w:val="single"/>
        </w:rPr>
        <w:t>Mr. ??? (Germany)</w:t>
      </w:r>
      <w:r>
        <w:rPr>
          <w:u w:val="single"/>
        </w:rPr>
        <w:t xml:space="preserve"> on the 100 bn pledges</w:t>
      </w:r>
    </w:p>
    <w:p w14:paraId="4AA38F2B" w14:textId="160094E0" w:rsidR="00181FBA" w:rsidRDefault="00181FBA" w:rsidP="00181FBA">
      <w:r>
        <w:t>The 100 bn pledge is fundamental but it is clear that in 2019 only 80 bn have been achieved, so need to step up.  Including the 100 bn in a PA decision has been crucial to strengthen the importance of this commitment to meet climate targets. Still work to do, and many players must do more, some donor countries are committed to increase their pledges. Information on the financial flows will be provided in a transparent manner including on the methodology used (by OECD). Prior to COP26 a report will be provided.</w:t>
      </w:r>
    </w:p>
    <w:p w14:paraId="7FB84786" w14:textId="77777777" w:rsidR="00181FBA" w:rsidRDefault="00181FBA" w:rsidP="00181FBA">
      <w:pPr>
        <w:rPr>
          <w:u w:val="single"/>
        </w:rPr>
      </w:pPr>
      <w:r w:rsidRPr="00002ACD">
        <w:rPr>
          <w:u w:val="single"/>
        </w:rPr>
        <w:t>Mr. Wilkins (Canada)</w:t>
      </w:r>
      <w:r>
        <w:rPr>
          <w:u w:val="single"/>
        </w:rPr>
        <w:t xml:space="preserve"> on the 100 bn pledges</w:t>
      </w:r>
    </w:p>
    <w:p w14:paraId="5B9CD6E4" w14:textId="77777777" w:rsidR="00181FBA" w:rsidRPr="00002ACD" w:rsidRDefault="00181FBA" w:rsidP="00181FBA">
      <w:r w:rsidRPr="00002ACD">
        <w:t>There have been developments, but likely no new pledges before COP. We’ll issue on the week of the 18</w:t>
      </w:r>
      <w:r w:rsidRPr="00002ACD">
        <w:rPr>
          <w:vertAlign w:val="superscript"/>
        </w:rPr>
        <w:t>th</w:t>
      </w:r>
      <w:r w:rsidRPr="00002ACD">
        <w:t xml:space="preserve"> Oct. to show how and when the 100 bn will be met.</w:t>
      </w:r>
    </w:p>
    <w:p w14:paraId="2AECC25E" w14:textId="77777777" w:rsidR="00181FBA" w:rsidRPr="0049456B" w:rsidRDefault="00181FBA" w:rsidP="00181FBA">
      <w:r>
        <w:t xml:space="preserve">The 100 bn is not the only issue, but also access to finance, balance between adaptation and mitigation. These will be covered in their paper. One recommendation is to update the work on the pledges more frequently. </w:t>
      </w:r>
    </w:p>
    <w:p w14:paraId="0C7593FA" w14:textId="77777777" w:rsidR="00181FBA" w:rsidRDefault="00181FBA" w:rsidP="00181FBA">
      <w:pPr>
        <w:jc w:val="both"/>
        <w:rPr>
          <w:b/>
        </w:rPr>
      </w:pPr>
      <w:r w:rsidRPr="004C0159">
        <w:rPr>
          <w:b/>
        </w:rPr>
        <w:t>Pre COP – Day 3 (Closing session)</w:t>
      </w:r>
      <w:r>
        <w:rPr>
          <w:b/>
        </w:rPr>
        <w:t xml:space="preserve"> 02/10/2021</w:t>
      </w:r>
    </w:p>
    <w:p w14:paraId="15BA8370" w14:textId="57672816" w:rsidR="00181FBA" w:rsidRDefault="00181FBA" w:rsidP="00181FBA">
      <w:pPr>
        <w:jc w:val="both"/>
      </w:pPr>
      <w:r w:rsidRPr="004C0159">
        <w:lastRenderedPageBreak/>
        <w:t xml:space="preserve">Session begins with some remarks and statements from </w:t>
      </w:r>
      <w:r w:rsidR="00B7474A">
        <w:t>observers, all stressed the importance of climate justice, ensure that the COP in Glasgow delivers, and highlighted that many parties have to do more in terms of ambition. Also RINGO provided a statement on the importance of independent research to support negotiators in addressing many of the open issues and t design an effective climate regime.</w:t>
      </w:r>
    </w:p>
    <w:p w14:paraId="2F511A35" w14:textId="77777777" w:rsidR="00181FBA" w:rsidRDefault="00181FBA" w:rsidP="00181FBA">
      <w:pPr>
        <w:jc w:val="both"/>
      </w:pPr>
      <w:r>
        <w:t xml:space="preserve">UK Presidency summarized the main topics being discussed (Art. 6, pre-2020 units, adaptation, loss and damage, finance and transparency) and highlights that it is clear that failure in Glasgow is not an option. There is will by parties to speak frankly and achieve and agreement. </w:t>
      </w:r>
    </w:p>
    <w:p w14:paraId="556737C6" w14:textId="1E4855AD" w:rsidR="00181FBA" w:rsidRDefault="00181FBA" w:rsidP="00181FBA">
      <w:pPr>
        <w:jc w:val="both"/>
      </w:pPr>
      <w:r>
        <w:t>Denmark and Grenada agree that despite the common and differentiated responsibilities, we need more ambitious NDCs and make all efforts to achieve the target of well below 2 degrees. Ambition is crucial.</w:t>
      </w:r>
    </w:p>
    <w:p w14:paraId="73D37C92" w14:textId="77777777" w:rsidR="00181FBA" w:rsidRDefault="00181FBA" w:rsidP="00181FBA">
      <w:pPr>
        <w:jc w:val="both"/>
      </w:pPr>
      <w:r>
        <w:t>Mr. Kerry (USA) points out that Art. 53 says that finance will be mobilized in the context of meaningful mitigation efforts and transparency. And not all parties are in the context of meaningful mitigation. In order to reach the finance need, we need to bring the private sector to the table. 2.5 trillion have been spent since PA to subsidize fossil fuel., 340 billion alone in 2020.</w:t>
      </w:r>
    </w:p>
    <w:p w14:paraId="135EDE7C" w14:textId="77777777" w:rsidR="00181FBA" w:rsidRDefault="00181FBA" w:rsidP="00181FBA">
      <w:pPr>
        <w:jc w:val="both"/>
      </w:pPr>
      <w:r>
        <w:t>Bangladesh stresses the importance of COP26 and increasing ambition.</w:t>
      </w:r>
    </w:p>
    <w:p w14:paraId="3989EED3" w14:textId="77777777" w:rsidR="00181FBA" w:rsidRDefault="00181FBA" w:rsidP="00181FBA">
      <w:pPr>
        <w:jc w:val="both"/>
      </w:pPr>
      <w:r>
        <w:t>France highlights that since Paris we have been very slow. PA implies a trajectory to reach the target and implies also strong commitment and ambition. Enhanced NDC are needed with long term strategies on the table. The PA needs to be operationalized, we need to agree on the rulebook and implement it. Need for timelines to phase out fossil fuels, especially coal, and stop also the nonsense subsidizing of fossil fuel.</w:t>
      </w:r>
    </w:p>
    <w:p w14:paraId="7B9BDBD5" w14:textId="77777777" w:rsidR="00181FBA" w:rsidRDefault="00181FBA" w:rsidP="00181FBA">
      <w:pPr>
        <w:jc w:val="both"/>
      </w:pPr>
      <w:r>
        <w:t xml:space="preserve">Brazil: challenges on keeping the engagement high, but countries are putting their efforts on the key topics (climate finance, Art. 6, transparency…). One of the main issues is to show the world we are ready to fulfill the PA promises. Brazil tries to strengthen the negotiation process and increase trust of parties. Some parties are taking a path of hardening position on Art. 6 rather than looking for alternatives and compromise. Cooperative approaches needs to be operationalized after Glasgow. Those with historical responsibilities must take the lead, stresses the common but differentiated responsibilities (CBDR). </w:t>
      </w:r>
    </w:p>
    <w:p w14:paraId="254D69A6" w14:textId="77777777" w:rsidR="00181FBA" w:rsidRDefault="00181FBA" w:rsidP="00181FBA">
      <w:pPr>
        <w:jc w:val="both"/>
      </w:pPr>
      <w:r>
        <w:t xml:space="preserve">Slovenia: Art. 6 rules can help enhancing ambition, but must be solid and avoid potential double counting. 1.5 goal shall be kept in reach. </w:t>
      </w:r>
    </w:p>
    <w:p w14:paraId="25DAD51B" w14:textId="77777777" w:rsidR="00181FBA" w:rsidRDefault="00181FBA" w:rsidP="00181FBA">
      <w:pPr>
        <w:jc w:val="both"/>
      </w:pPr>
      <w:r>
        <w:t xml:space="preserve">Egypt: the work in the pre-COP allowed to move forward many topics. Cooperation is strong, and we acknowledge that we need to act together against climate change and act together. Only collectively the 1.5 target will stay alive. Stressed the need to increase ambition in the context of CBDR. Climate finance is crucial for success of the COP26. Need to consider the needs of developing countries. COP26 shall call for more actions. </w:t>
      </w:r>
    </w:p>
    <w:p w14:paraId="572E3171" w14:textId="77777777" w:rsidR="00181FBA" w:rsidRDefault="00181FBA" w:rsidP="00181FBA">
      <w:pPr>
        <w:jc w:val="both"/>
      </w:pPr>
      <w:r>
        <w:t xml:space="preserve">EU: there is some optimism but still knowledge of the tremendous amount of work to be done. There is no bigger risk for the security of citizens than climate change. This is a task for humanity and should be prominent compared to other priorities. We can not close COP26 without being sure we are on the right rack to 1.5 degrees. If we go beyond 1.5 and 2 degrees things will go out of control, there will be massive changes that we would not be able to handle. Even high developed nations it is going to be “bloody hard”. We need to fight to make sure we can prosper within the boundaries of our planet: finance is important and we shall keep the promise, but money alone will not do the trick, serious mitigation efforts are required to stay within 1.5 degrees increase. Adaptation finance is necessary. TO decarbonize economies, </w:t>
      </w:r>
      <w:r>
        <w:lastRenderedPageBreak/>
        <w:t xml:space="preserve">we need a price on carbon. Accountability and transparency are not only  technical issues, but pillars to make the system work. </w:t>
      </w:r>
    </w:p>
    <w:p w14:paraId="222BA494" w14:textId="77777777" w:rsidR="00181FBA" w:rsidRDefault="00181FBA" w:rsidP="00181FBA">
      <w:pPr>
        <w:jc w:val="both"/>
      </w:pPr>
      <w:r>
        <w:t xml:space="preserve">Japan: IPCC conclusions are crystal clear on human responsibility for climate change. No party or group of countries can achieve carbon neutrality on their own. The effort is a joint one. Let’s make an extra effort to reach the 100 bn pledge. Japan pledged 600 billion USD over the next 5 years. NDC must be aligned to the net zero goals, Japan is strengthening the NDC. Japan will work with other to reach agreement on the Paris rulebook. </w:t>
      </w:r>
    </w:p>
    <w:p w14:paraId="7F558426" w14:textId="77777777" w:rsidR="00181FBA" w:rsidRDefault="00181FBA" w:rsidP="00181FBA">
      <w:pPr>
        <w:jc w:val="both"/>
      </w:pPr>
      <w:r w:rsidRPr="00DE0967">
        <w:t>Antigua and Barbuda: positive developmen</w:t>
      </w:r>
      <w:r>
        <w:t xml:space="preserve">ts before Glasgow. SIDS are totally committed to the 1.5 target. Stresses the importance of loss and damage. But there is a concern: transparency must be the foundation of the PA and all members shall commit to it. Climate change is pushing SIDS into poverty, extreme events occur more frequently and we are deeply in debt because of the impacts of climate change. However there is some optimism because some of the decisions that will be taken in Glasgow will help SIDS. 91 million barrels of oil are traded globally on a daily basis: the word is watching and waiting. </w:t>
      </w:r>
    </w:p>
    <w:p w14:paraId="0EBBA376" w14:textId="77777777" w:rsidR="00181FBA" w:rsidRDefault="00181FBA" w:rsidP="00181FBA">
      <w:pPr>
        <w:jc w:val="both"/>
      </w:pPr>
      <w:r>
        <w:t xml:space="preserve">China (virtually): COP26 is important to send a political signal on the importance of multilateralism and its rules. The CBDR are to be considered. COP26 should adhere to the goals of the convention and of the PA. The goal has to be staying below the 1.5 degrees. There should be a clear path for it, and facilitate just transition, we need finance, cooperation between countries and net-zero technology. Market mechanisms shall be one of the most prominent tools. We need to overcome challenges together. There are public expectations to complete the PA rulebook at COP26. Negotiations should aim at facilitating the solution of the open issues. </w:t>
      </w:r>
    </w:p>
    <w:p w14:paraId="4F7AB0DF" w14:textId="77777777" w:rsidR="00181FBA" w:rsidRDefault="00181FBA" w:rsidP="00181FBA">
      <w:pPr>
        <w:jc w:val="both"/>
      </w:pPr>
      <w:r>
        <w:t>Colombia: Transparency is key, and flexibility should not be an escape door. Need to have a decision at COP26 to define the 2025 collective targets and also the plans to achieve them.</w:t>
      </w:r>
    </w:p>
    <w:p w14:paraId="30E02E09" w14:textId="77777777" w:rsidR="00181FBA" w:rsidRDefault="00181FBA" w:rsidP="00181FBA">
      <w:pPr>
        <w:jc w:val="both"/>
      </w:pPr>
      <w:r>
        <w:t xml:space="preserve">UEA: we do have a common goal. Climate is everything, and everything has a climate angle. Two areas of convergence: opportunities for climate actions to keep the 1.5 target alive. This is an existential treat to many countries. Second area is the need to close the ambition gap. A tangible roadmap and mechanism to bring us at the 1.5 are needed and we need to have consensus on this. The delivery of the 100 bn is a matter of trust  and it has to be seen as an investment on climate action. But we need to improve also access to finance. Balancing adaptation and finance is also crucial. UAE would like to have a mechanism under Art. 6 to enhance ambition. </w:t>
      </w:r>
    </w:p>
    <w:p w14:paraId="2352CCA3" w14:textId="77777777" w:rsidR="00181FBA" w:rsidRDefault="00181FBA" w:rsidP="00181FBA">
      <w:pPr>
        <w:jc w:val="both"/>
      </w:pPr>
      <w:r>
        <w:t>Rwanda: still work to do to meet expectations of people and young. The current level of ambition is not enough, NDC update must continue and countries that did not submit updated NDC and those that did submit a new NDC but without enhancing their ambition shall work to increase their ambition before COP26. Art 6: we like the proposal to have one document on Art. 6 from SB chair. We need rules on markets to keep environmental integrity, enhanced ambition, avoid double counting and have share of proceed that support adaptation finance. On transparency: time to end any sort of double-stance: transparency is the backbone of the PA. COP26 is our last opportunity we cannot fail.</w:t>
      </w:r>
    </w:p>
    <w:p w14:paraId="3A8159FD" w14:textId="77777777" w:rsidR="00181FBA" w:rsidRDefault="00181FBA" w:rsidP="00181FBA">
      <w:pPr>
        <w:jc w:val="both"/>
      </w:pPr>
      <w:r>
        <w:t xml:space="preserve">Bolivia: we agree on the 1.5 target and it has to be done including equity. Developed countries talk on great ambition, but in practice their commitment are not enough and do not consider equity nor CBDR. Little space is left for developing countries as carbon budgets are not allocated with equity. We need to push at COP26 on loss and damage and adaptation. Pledges from developed countries on the 100 bn are </w:t>
      </w:r>
      <w:r>
        <w:lastRenderedPageBreak/>
        <w:t xml:space="preserve">made continuously but never turns into reality. We need alternative approaches to achieve the PA targets, some parties have specific objectives to advance only certain topics and not all. Markets that are not explicitly mentioned in the PA are a key topic for discussion and many parties push for them, but non-market mechanisms that are clearly mentioned by the PA are marginalized and postponed. This has to change. All approaches, markets and non-markets are needed. We would like to have more action form the Presidency to ensure participation of all parties and also civil society in Glasgow. </w:t>
      </w:r>
    </w:p>
    <w:p w14:paraId="0F661169" w14:textId="77777777" w:rsidR="00181FBA" w:rsidRDefault="00181FBA" w:rsidP="00181FBA">
      <w:pPr>
        <w:jc w:val="both"/>
      </w:pPr>
      <w:r>
        <w:t xml:space="preserve">India (virtually): we need constructive engagement to close the PA rulebook at COP26. We need ambition to stay on track with the 1.5 and minimize loss and damage. Stresses the CBDR. Finance can allow concrete action. Carbon Market and Art. 6 are important and we want conclude the negotiation on this in Glasgow. Need for support for developing countries on the reporting to the convention. </w:t>
      </w:r>
    </w:p>
    <w:p w14:paraId="59B69C18" w14:textId="77777777" w:rsidR="00181FBA" w:rsidRDefault="00181FBA" w:rsidP="00181FBA">
      <w:pPr>
        <w:jc w:val="both"/>
      </w:pPr>
      <w:r>
        <w:t xml:space="preserve">Switzerland: need to correct the situation in which we are, where implementation of the NDC will lead us to a 2.7 degrees path. COP needs to deliver on 3 things: rules (lack of transparency is not acceptable); ambition (many G20 countries have carbon neutrality objectives, but we need a clear roadmap to achieve the PA target and we should call for net zero strategy), finance (disappointing that traditional donors did not deliver on the 100 bn pledge, we know even 100 bn is not enough and need to move to the trillions; all finance flows must be aligned with the 1.5 target). We have to change today’s reality and if big emitters do not reduce emissions and those who have capacity but not support, we will not deliver at COP. Need to instruct negotiation to work not stall, and not look at the lowest common nominator. </w:t>
      </w:r>
    </w:p>
    <w:p w14:paraId="4D8F3257" w14:textId="77777777" w:rsidR="00181FBA" w:rsidRDefault="00181FBA" w:rsidP="00181FBA">
      <w:pPr>
        <w:jc w:val="both"/>
      </w:pPr>
      <w:r>
        <w:t xml:space="preserve">DRC: need for forest protection as well as ensuring that the minerals needed for many new technologies (e.g. e-mobility), and these are present in the Congo basin. Access to finance, especially adaptation, should be facilitated and resources increased. The 100 bn promise is not form developed to developing countries, it is not a gift: it is an investment in mitigation, it is a reward for those countries that defend forests. At COP we need concrete actions, not promises. </w:t>
      </w:r>
    </w:p>
    <w:p w14:paraId="098B037C" w14:textId="77777777" w:rsidR="00181FBA" w:rsidRPr="00DE0967" w:rsidRDefault="00181FBA" w:rsidP="00181FBA">
      <w:pPr>
        <w:jc w:val="both"/>
      </w:pPr>
      <w:r>
        <w:t xml:space="preserve">Costa Rica: we moved forward in this pre-COP on a few elements of discussion. The agenda we have is very heavy and much work is still needed, but still there is reluctance by some. Science tells us we did not do enough. Urgency has to be present in our mind: let’s not think only of 2050, but also about the gap to 2030. Some issues may benefit from technical work, but especially from political support. </w:t>
      </w:r>
    </w:p>
    <w:p w14:paraId="3511514A" w14:textId="77777777" w:rsidR="00181FBA" w:rsidRDefault="00181FBA" w:rsidP="00181FBA">
      <w:pPr>
        <w:jc w:val="both"/>
      </w:pPr>
      <w:r>
        <w:t>South Korea: I see spirit of trust although we have many issues to resolve. We need to instruct technical people to find convergence on the many pending issues. We need to report to the leaders on the need to make COP26 successful: we need to ask them to be engaged in achieving success in Glasgow, building on the spirit of cooperation and trust.</w:t>
      </w:r>
    </w:p>
    <w:p w14:paraId="746841EC" w14:textId="77777777" w:rsidR="00181FBA" w:rsidRDefault="00181FBA" w:rsidP="00181FBA">
      <w:pPr>
        <w:jc w:val="both"/>
      </w:pPr>
      <w:r>
        <w:t>Sweden: Appreciate that observes opened the session and gave us a check on where we stand. COP26 shall reflect on the importance of the green economy and positive implications it brings on jobs, lives etc.</w:t>
      </w:r>
    </w:p>
    <w:p w14:paraId="5EB5E3DB" w14:textId="77777777" w:rsidR="00181FBA" w:rsidRDefault="00181FBA" w:rsidP="00181FBA">
      <w:pPr>
        <w:jc w:val="both"/>
      </w:pPr>
      <w:r>
        <w:t xml:space="preserve">Marshall Island: Progress have been made but much work needed. We need far more ambition to achieve the 1.5 target. We need the PA rulebook. Transparency is the basis of everything: some parties are stepping back on transparency and it is not acceptable. Art. 6: we are still hearing proposal that erode ambition, so no carry over, no double counting, and more OMGE and SOP. Ambition needs to be enhanced also for adaptation. Enhanced NDCs, net zero plans are needed. We need to see the concrete actions that many mentioned. Let’s stop fossil fuels. Adaptation is not optional, it is a real challenge we all face, and this should be strongly acknowledged with strong political signals on the importance of closing the </w:t>
      </w:r>
      <w:r>
        <w:lastRenderedPageBreak/>
        <w:t xml:space="preserve">ambition gap on adaptation at COP. Aspiration on loss and damage on the Santiago Network are good but will not lead us to the goal, we need more. </w:t>
      </w:r>
    </w:p>
    <w:p w14:paraId="02F342C5" w14:textId="77777777" w:rsidR="00181FBA" w:rsidRDefault="00181FBA" w:rsidP="00181FBA">
      <w:pPr>
        <w:jc w:val="both"/>
      </w:pPr>
      <w:r>
        <w:t xml:space="preserve">Espinosa (UNFCCC): gratitude for the hard work in these days. We saw progress but there are issues where views are still different: we do not have much time, we need to start thinking about the draft text, we need to be fast and effective. Please instruct the delegations to find light way to do negotiations and look for agreement and convergence. We need to move forward very quickly. </w:t>
      </w:r>
    </w:p>
    <w:p w14:paraId="49553CDC" w14:textId="77777777" w:rsidR="00181FBA" w:rsidRDefault="00181FBA" w:rsidP="00181FBA">
      <w:pPr>
        <w:jc w:val="both"/>
      </w:pPr>
      <w:r>
        <w:t xml:space="preserve">UK Presidency: 11-18 Oct, there will be another informal session hosted by Chile on loss and damage. Please engage with the contributions from the young. </w:t>
      </w:r>
    </w:p>
    <w:p w14:paraId="660C8DBA" w14:textId="77777777" w:rsidR="00181FBA" w:rsidRDefault="00181FBA" w:rsidP="00181FBA">
      <w:pPr>
        <w:jc w:val="both"/>
      </w:pPr>
      <w:r>
        <w:t xml:space="preserve">Italy: we need more than 100bn, this call for private-public cooperation. There many topics open, but I see alignment of many parties. Young people have the right to protest, and this is useful, but then they turned the protest into proposals and resulted in an official document that for the first time such document is sent to COP. The stances of the young people are clear: our answers cannot be delayed. We need to respond to them. Social inequalities must be considered with climate change actions: they are interconnected. The world and young people are watching us. </w:t>
      </w:r>
    </w:p>
    <w:p w14:paraId="2E341C1B" w14:textId="77777777" w:rsidR="009B52A4" w:rsidRDefault="009B52A4" w:rsidP="00181FBA"/>
    <w:p w14:paraId="282F54C9" w14:textId="77777777" w:rsidR="00EF5086" w:rsidRDefault="00EF5086" w:rsidP="00EF5086">
      <w:pPr>
        <w:ind w:left="360"/>
      </w:pPr>
    </w:p>
    <w:p w14:paraId="624F4DB2" w14:textId="77777777" w:rsidR="00EF5086" w:rsidRDefault="00EF5086" w:rsidP="005B2741">
      <w:pPr>
        <w:ind w:left="360"/>
      </w:pPr>
    </w:p>
    <w:sectPr w:rsidR="00EF50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460DC"/>
    <w:multiLevelType w:val="hybridMultilevel"/>
    <w:tmpl w:val="6986CE0E"/>
    <w:lvl w:ilvl="0" w:tplc="3E20A1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5A"/>
    <w:rsid w:val="00073771"/>
    <w:rsid w:val="00181FBA"/>
    <w:rsid w:val="00193289"/>
    <w:rsid w:val="00231CDF"/>
    <w:rsid w:val="003340A4"/>
    <w:rsid w:val="003D087E"/>
    <w:rsid w:val="00400F54"/>
    <w:rsid w:val="004147D7"/>
    <w:rsid w:val="004477D3"/>
    <w:rsid w:val="00505C41"/>
    <w:rsid w:val="00520C47"/>
    <w:rsid w:val="005B2741"/>
    <w:rsid w:val="0060205A"/>
    <w:rsid w:val="006451E5"/>
    <w:rsid w:val="00724654"/>
    <w:rsid w:val="007D5D73"/>
    <w:rsid w:val="00847491"/>
    <w:rsid w:val="008D3AE1"/>
    <w:rsid w:val="009B52A4"/>
    <w:rsid w:val="00A628C1"/>
    <w:rsid w:val="00B14BD7"/>
    <w:rsid w:val="00B7474A"/>
    <w:rsid w:val="00B86FA3"/>
    <w:rsid w:val="00BA11F7"/>
    <w:rsid w:val="00BF1FCF"/>
    <w:rsid w:val="00C9383B"/>
    <w:rsid w:val="00D56A9E"/>
    <w:rsid w:val="00E34F14"/>
    <w:rsid w:val="00EF5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8963"/>
  <w15:chartTrackingRefBased/>
  <w15:docId w15:val="{3017D188-1A5C-4E08-8C28-A9E41D45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3630</Words>
  <Characters>20696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Brescia</dc:creator>
  <cp:keywords/>
  <dc:description/>
  <cp:lastModifiedBy>Dario Brescia</cp:lastModifiedBy>
  <cp:revision>23</cp:revision>
  <dcterms:created xsi:type="dcterms:W3CDTF">2021-09-30T16:34:00Z</dcterms:created>
  <dcterms:modified xsi:type="dcterms:W3CDTF">2021-10-04T13:34:00Z</dcterms:modified>
</cp:coreProperties>
</file>