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80C" w:rsidRDefault="001741AB">
      <w:pPr>
        <w:contextualSpacing w:val="0"/>
        <w:rPr>
          <w:b/>
        </w:rPr>
      </w:pPr>
      <w:r>
        <w:rPr>
          <w:b/>
        </w:rPr>
        <w:t>APA agenda item 3: informal consultations on further guidance in relation to the mitigation section of decision 1/CP.21</w:t>
      </w:r>
    </w:p>
    <w:p w:rsidR="0057580C" w:rsidRDefault="0057580C">
      <w:pPr>
        <w:contextualSpacing w:val="0"/>
        <w:rPr>
          <w:b/>
        </w:rPr>
      </w:pP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Prepared by: </w:t>
      </w:r>
      <w:r>
        <w:rPr>
          <w:rFonts w:ascii="Times New Roman" w:eastAsia="Times New Roman" w:hAnsi="Times New Roman" w:cs="Times New Roman"/>
          <w:sz w:val="24"/>
          <w:szCs w:val="24"/>
        </w:rPr>
        <w:t>Noah Adelstein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 12/4/18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Session/Agenda Item: </w:t>
      </w:r>
      <w:r>
        <w:rPr>
          <w:rFonts w:ascii="Times New Roman" w:eastAsia="Times New Roman" w:hAnsi="Times New Roman" w:cs="Times New Roman"/>
          <w:sz w:val="24"/>
          <w:szCs w:val="24"/>
        </w:rPr>
        <w:t>APA 3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Location</w:t>
      </w:r>
      <w:r>
        <w:rPr>
          <w:rFonts w:ascii="Times New Roman" w:eastAsia="Times New Roman" w:hAnsi="Times New Roman" w:cs="Times New Roman"/>
          <w:sz w:val="24"/>
          <w:szCs w:val="24"/>
        </w:rPr>
        <w:t>: UNFCCC COP 24, Katowice Poland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Room Number: </w:t>
      </w:r>
      <w:r>
        <w:rPr>
          <w:rFonts w:ascii="Times New Roman" w:eastAsia="Times New Roman" w:hAnsi="Times New Roman" w:cs="Times New Roman"/>
          <w:sz w:val="24"/>
          <w:szCs w:val="24"/>
        </w:rPr>
        <w:t>Meeting room 20</w:t>
      </w:r>
      <w:bookmarkStart w:id="0" w:name="_GoBack"/>
      <w:bookmarkEnd w:id="0"/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 and Time: </w:t>
      </w:r>
      <w:r>
        <w:rPr>
          <w:rFonts w:ascii="Times New Roman" w:eastAsia="Times New Roman" w:hAnsi="Times New Roman" w:cs="Times New Roman"/>
          <w:sz w:val="24"/>
          <w:szCs w:val="24"/>
        </w:rPr>
        <w:t>12/4/18 @ 3-4pm initially, extended 3-5:15 pm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Participants(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name and organization)</w:t>
      </w:r>
      <w:r>
        <w:rPr>
          <w:rFonts w:ascii="Times New Roman" w:eastAsia="Times New Roman" w:hAnsi="Times New Roman" w:cs="Times New Roman"/>
          <w:sz w:val="24"/>
          <w:szCs w:val="24"/>
        </w:rPr>
        <w:t>: Larger session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Documents referenced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>
        <w:r>
          <w:rPr>
            <w:b/>
            <w:color w:val="1155CC"/>
            <w:u w:val="single"/>
          </w:rPr>
          <w:t>https://unfccc.int/sites/default/files/resource/APA_SBSTA_SBI.2018.Informal.2.Add_.1_part_1_0.pdf</w:t>
        </w:r>
      </w:hyperlink>
      <w:r>
        <w:rPr>
          <w:b/>
        </w:rPr>
        <w:t xml:space="preserve"> </w:t>
      </w:r>
    </w:p>
    <w:p w:rsidR="0057580C" w:rsidRDefault="001741AB">
      <w:pPr>
        <w:spacing w:after="200"/>
        <w:contextualSpacing w:val="0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Notes/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Summary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</w:p>
    <w:p w:rsidR="0057580C" w:rsidRDefault="0057580C">
      <w:pPr>
        <w:contextualSpacing w:val="0"/>
        <w:rPr>
          <w:b/>
        </w:rPr>
      </w:pPr>
    </w:p>
    <w:p w:rsidR="0057580C" w:rsidRDefault="001741AB">
      <w:pPr>
        <w:numPr>
          <w:ilvl w:val="0"/>
          <w:numId w:val="1"/>
        </w:numPr>
      </w:pPr>
      <w:r>
        <w:t>Saturday final version of the draft text</w:t>
      </w:r>
    </w:p>
    <w:p w:rsidR="0057580C" w:rsidRDefault="001741AB">
      <w:pPr>
        <w:numPr>
          <w:ilvl w:val="0"/>
          <w:numId w:val="1"/>
        </w:numPr>
      </w:pPr>
      <w:r>
        <w:t xml:space="preserve">Start work by inviting reaction on the </w:t>
      </w:r>
      <w:r>
        <w:t>addendum</w:t>
      </w:r>
    </w:p>
    <w:p w:rsidR="0057580C" w:rsidRDefault="001741AB">
      <w:pPr>
        <w:numPr>
          <w:ilvl w:val="0"/>
          <w:numId w:val="1"/>
        </w:numPr>
      </w:pPr>
      <w:r>
        <w:t>Yesterday informal consultation - we heard useful points and suggestions to streamline text - interest in time, avoid general statements and we need solutions</w:t>
      </w:r>
    </w:p>
    <w:p w:rsidR="0057580C" w:rsidRDefault="001741AB">
      <w:pPr>
        <w:numPr>
          <w:ilvl w:val="0"/>
          <w:numId w:val="1"/>
        </w:numPr>
      </w:pPr>
      <w:r>
        <w:t>EU (hard to hear)</w:t>
      </w:r>
    </w:p>
    <w:p w:rsidR="0057580C" w:rsidRDefault="001741AB">
      <w:pPr>
        <w:numPr>
          <w:ilvl w:val="1"/>
          <w:numId w:val="1"/>
        </w:numPr>
      </w:pPr>
      <w:r>
        <w:t>Accounting, we think decision needs to include something and how parti</w:t>
      </w:r>
      <w:r>
        <w:t>es should __?</w:t>
      </w:r>
    </w:p>
    <w:p w:rsidR="0057580C" w:rsidRDefault="001741AB">
      <w:pPr>
        <w:numPr>
          <w:ilvl w:val="1"/>
          <w:numId w:val="1"/>
        </w:numPr>
      </w:pPr>
      <w:r>
        <w:t>Adoption of common metrics, use summary for adjustments under article 6 knowing guidelines will apply(?)</w:t>
      </w:r>
    </w:p>
    <w:p w:rsidR="0057580C" w:rsidRDefault="001741AB">
      <w:pPr>
        <w:numPr>
          <w:ilvl w:val="1"/>
          <w:numId w:val="1"/>
        </w:numPr>
      </w:pPr>
      <w:r>
        <w:t>We see section A and B not needed - 31a</w:t>
      </w:r>
    </w:p>
    <w:p w:rsidR="0057580C" w:rsidRDefault="001741AB">
      <w:pPr>
        <w:numPr>
          <w:ilvl w:val="1"/>
          <w:numId w:val="1"/>
        </w:numPr>
      </w:pPr>
      <w:r>
        <w:t xml:space="preserve">31c and d- add reference to </w:t>
      </w:r>
    </w:p>
    <w:p w:rsidR="0057580C" w:rsidRDefault="001741AB">
      <w:pPr>
        <w:numPr>
          <w:ilvl w:val="1"/>
          <w:numId w:val="1"/>
        </w:numPr>
      </w:pPr>
      <w:r>
        <w:t>Article 6 - two things - something has to be accounted by removals o</w:t>
      </w:r>
      <w:r>
        <w:t>f NDC and</w:t>
      </w:r>
    </w:p>
    <w:p w:rsidR="0057580C" w:rsidRDefault="001741AB">
      <w:pPr>
        <w:numPr>
          <w:ilvl w:val="1"/>
          <w:numId w:val="1"/>
        </w:numPr>
      </w:pPr>
      <w:proofErr w:type="spellStart"/>
      <w:r>
        <w:t>LuluCF</w:t>
      </w:r>
      <w:proofErr w:type="spellEnd"/>
      <w:r>
        <w:t xml:space="preserve"> not needed and remaining sections can go away</w:t>
      </w:r>
    </w:p>
    <w:p w:rsidR="0057580C" w:rsidRDefault="001741AB">
      <w:pPr>
        <w:numPr>
          <w:ilvl w:val="1"/>
          <w:numId w:val="1"/>
        </w:numPr>
      </w:pPr>
      <w:r>
        <w:t xml:space="preserve">ICTU to be provided </w:t>
      </w:r>
    </w:p>
    <w:p w:rsidR="0057580C" w:rsidRDefault="001741AB">
      <w:pPr>
        <w:numPr>
          <w:ilvl w:val="1"/>
          <w:numId w:val="1"/>
        </w:numPr>
      </w:pPr>
      <w:r>
        <w:t>Two elements to be reflected - general description of the target</w:t>
      </w:r>
    </w:p>
    <w:p w:rsidR="0057580C" w:rsidRDefault="001741AB">
      <w:pPr>
        <w:numPr>
          <w:ilvl w:val="1"/>
          <w:numId w:val="1"/>
        </w:numPr>
      </w:pPr>
      <w:r>
        <w:t>Planning process - needs to be more organized</w:t>
      </w:r>
    </w:p>
    <w:p w:rsidR="0057580C" w:rsidRDefault="001741AB">
      <w:pPr>
        <w:numPr>
          <w:ilvl w:val="2"/>
          <w:numId w:val="1"/>
        </w:numPr>
      </w:pPr>
      <w:r>
        <w:t>Formation on preparation, and info on intended implementation of NDC</w:t>
      </w:r>
    </w:p>
    <w:p w:rsidR="0057580C" w:rsidRDefault="001741AB">
      <w:pPr>
        <w:numPr>
          <w:ilvl w:val="2"/>
          <w:numId w:val="1"/>
        </w:numPr>
      </w:pPr>
      <w:r>
        <w:t xml:space="preserve">Info on contextual considerations like human rights and </w:t>
      </w:r>
      <w:proofErr w:type="spellStart"/>
      <w:r>
        <w:t>gendeR</w:t>
      </w:r>
      <w:proofErr w:type="spellEnd"/>
      <w:r>
        <w:t xml:space="preserve"> (we’re open to having mention to these)</w:t>
      </w:r>
    </w:p>
    <w:p w:rsidR="0057580C" w:rsidRDefault="001741AB">
      <w:pPr>
        <w:numPr>
          <w:ilvl w:val="1"/>
          <w:numId w:val="1"/>
        </w:numPr>
      </w:pPr>
      <w:r>
        <w:t xml:space="preserve">In 9 and 10 - could remove - how it represents progression - heading titles have to be amended </w:t>
      </w:r>
    </w:p>
    <w:p w:rsidR="0057580C" w:rsidRDefault="001741AB">
      <w:pPr>
        <w:numPr>
          <w:ilvl w:val="0"/>
          <w:numId w:val="1"/>
        </w:numPr>
      </w:pPr>
      <w:r>
        <w:t>Marshall Islands (hard to hear)</w:t>
      </w:r>
    </w:p>
    <w:p w:rsidR="0057580C" w:rsidRDefault="001741AB">
      <w:pPr>
        <w:numPr>
          <w:ilvl w:val="1"/>
          <w:numId w:val="1"/>
        </w:numPr>
      </w:pPr>
      <w:r>
        <w:t>Interesting how many of them say thanks initially</w:t>
      </w:r>
    </w:p>
    <w:p w:rsidR="0057580C" w:rsidRDefault="001741AB">
      <w:pPr>
        <w:numPr>
          <w:ilvl w:val="1"/>
          <w:numId w:val="1"/>
        </w:numPr>
      </w:pPr>
      <w:r>
        <w:lastRenderedPageBreak/>
        <w:t xml:space="preserve">Features we like option B - if substance of issue is under CTU, happy to have </w:t>
      </w:r>
      <w:proofErr w:type="spellStart"/>
      <w:r>
        <w:t>ti</w:t>
      </w:r>
      <w:proofErr w:type="spellEnd"/>
      <w:r>
        <w:t xml:space="preserve"> there instead of features</w:t>
      </w:r>
    </w:p>
    <w:p w:rsidR="0057580C" w:rsidRDefault="001741AB">
      <w:pPr>
        <w:numPr>
          <w:ilvl w:val="2"/>
          <w:numId w:val="1"/>
        </w:numPr>
      </w:pPr>
      <w:r>
        <w:t>Given limited amount of time, open to keeping this item open after COP</w:t>
      </w:r>
    </w:p>
    <w:p w:rsidR="0057580C" w:rsidRDefault="001741AB">
      <w:pPr>
        <w:numPr>
          <w:ilvl w:val="1"/>
          <w:numId w:val="1"/>
        </w:numPr>
      </w:pPr>
      <w:r>
        <w:t>On ICTU</w:t>
      </w:r>
    </w:p>
    <w:p w:rsidR="0057580C" w:rsidRDefault="001741AB">
      <w:pPr>
        <w:numPr>
          <w:ilvl w:val="2"/>
          <w:numId w:val="1"/>
        </w:numPr>
      </w:pPr>
      <w:r>
        <w:t>Don’t see need for section on objectives</w:t>
      </w:r>
    </w:p>
    <w:p w:rsidR="0057580C" w:rsidRDefault="001741AB">
      <w:pPr>
        <w:numPr>
          <w:ilvl w:val="1"/>
          <w:numId w:val="1"/>
        </w:numPr>
      </w:pPr>
      <w:r>
        <w:t>On capacity building - important issue for developing countries and we note that some parties have initiati</w:t>
      </w:r>
      <w:r>
        <w:t>ng some drafting of this section - just want to call to existence article 4.5</w:t>
      </w:r>
    </w:p>
    <w:p w:rsidR="0057580C" w:rsidRDefault="001741AB">
      <w:pPr>
        <w:numPr>
          <w:ilvl w:val="1"/>
          <w:numId w:val="1"/>
        </w:numPr>
      </w:pPr>
      <w:r>
        <w:t>On substance - want to focus on it this week and leave big political issues for another time</w:t>
      </w:r>
    </w:p>
    <w:p w:rsidR="0057580C" w:rsidRDefault="001741AB">
      <w:pPr>
        <w:numPr>
          <w:ilvl w:val="1"/>
          <w:numId w:val="1"/>
        </w:numPr>
      </w:pPr>
      <w:r>
        <w:t>On accounting - we don’t see the need for section on understanding and objectives but</w:t>
      </w:r>
      <w:r>
        <w:t xml:space="preserve"> note existence of 4.5 - want to focus on substance</w:t>
      </w:r>
    </w:p>
    <w:p w:rsidR="0057580C" w:rsidRDefault="001741AB">
      <w:pPr>
        <w:numPr>
          <w:ilvl w:val="0"/>
          <w:numId w:val="1"/>
        </w:numPr>
      </w:pPr>
      <w:r>
        <w:t>China (very hard to hear)</w:t>
      </w:r>
    </w:p>
    <w:p w:rsidR="0057580C" w:rsidRDefault="001741AB">
      <w:pPr>
        <w:numPr>
          <w:ilvl w:val="1"/>
          <w:numId w:val="1"/>
        </w:numPr>
      </w:pPr>
      <w:r>
        <w:t>Important stuff meeting - recording of __ 27</w:t>
      </w:r>
    </w:p>
    <w:p w:rsidR="0057580C" w:rsidRDefault="001741AB">
      <w:pPr>
        <w:numPr>
          <w:ilvl w:val="1"/>
          <w:numId w:val="1"/>
        </w:numPr>
      </w:pPr>
      <w:r>
        <w:t>‘How do we discuss and keep what we had originally’</w:t>
      </w:r>
    </w:p>
    <w:p w:rsidR="0057580C" w:rsidRDefault="001741AB">
      <w:pPr>
        <w:numPr>
          <w:ilvl w:val="1"/>
          <w:numId w:val="1"/>
        </w:numPr>
      </w:pPr>
      <w:r>
        <w:t>Bullet point on intensity targets - we hope new things disappear</w:t>
      </w:r>
    </w:p>
    <w:p w:rsidR="0057580C" w:rsidRDefault="001741AB">
      <w:pPr>
        <w:numPr>
          <w:ilvl w:val="1"/>
          <w:numId w:val="1"/>
        </w:numPr>
      </w:pPr>
      <w:r>
        <w:t xml:space="preserve">Rephrase </w:t>
      </w:r>
    </w:p>
    <w:p w:rsidR="0057580C" w:rsidRDefault="001741AB">
      <w:pPr>
        <w:numPr>
          <w:ilvl w:val="1"/>
          <w:numId w:val="1"/>
        </w:numPr>
      </w:pPr>
      <w:r>
        <w:t>Move f</w:t>
      </w:r>
      <w:r>
        <w:t>orward - hope to have more discussion</w:t>
      </w:r>
    </w:p>
    <w:p w:rsidR="0057580C" w:rsidRDefault="001741AB">
      <w:pPr>
        <w:numPr>
          <w:ilvl w:val="1"/>
          <w:numId w:val="1"/>
        </w:numPr>
      </w:pPr>
      <w:r>
        <w:t xml:space="preserve">We hope </w:t>
      </w:r>
      <w:proofErr w:type="gramStart"/>
      <w:r>
        <w:t>this..</w:t>
      </w:r>
      <w:proofErr w:type="gramEnd"/>
      <w:r>
        <w:t xml:space="preserve"> </w:t>
      </w:r>
    </w:p>
    <w:p w:rsidR="0057580C" w:rsidRDefault="001741AB">
      <w:pPr>
        <w:numPr>
          <w:ilvl w:val="1"/>
          <w:numId w:val="1"/>
        </w:numPr>
      </w:pPr>
      <w:r>
        <w:t>More relevant/pragmatic to make it concise</w:t>
      </w:r>
    </w:p>
    <w:p w:rsidR="0057580C" w:rsidRDefault="001741AB">
      <w:pPr>
        <w:numPr>
          <w:ilvl w:val="1"/>
          <w:numId w:val="1"/>
        </w:numPr>
      </w:pPr>
      <w:r>
        <w:t>Keep guidance not too complicated - we could accept elaboration on substantive discussion - prefer not to say it’s our condition</w:t>
      </w:r>
    </w:p>
    <w:p w:rsidR="0057580C" w:rsidRDefault="001741AB">
      <w:pPr>
        <w:numPr>
          <w:ilvl w:val="1"/>
          <w:numId w:val="1"/>
        </w:numPr>
      </w:pPr>
      <w:r>
        <w:t>No more need for ICTU revision</w:t>
      </w:r>
      <w:r>
        <w:t xml:space="preserve"> but accounting might be needed because methodology might be changed</w:t>
      </w:r>
    </w:p>
    <w:p w:rsidR="0057580C" w:rsidRDefault="001741AB">
      <w:pPr>
        <w:numPr>
          <w:ilvl w:val="1"/>
          <w:numId w:val="1"/>
        </w:numPr>
      </w:pPr>
      <w:r>
        <w:t xml:space="preserve">Yesterday we heard important point of capacity building - we hope developing countries point recognized and reflected in this guidance </w:t>
      </w:r>
    </w:p>
    <w:p w:rsidR="0057580C" w:rsidRDefault="001741AB">
      <w:pPr>
        <w:numPr>
          <w:ilvl w:val="1"/>
          <w:numId w:val="1"/>
        </w:numPr>
      </w:pPr>
      <w:r>
        <w:t>Don’t support to use guidance in active</w:t>
      </w:r>
    </w:p>
    <w:p w:rsidR="0057580C" w:rsidRDefault="001741AB">
      <w:pPr>
        <w:numPr>
          <w:ilvl w:val="1"/>
          <w:numId w:val="1"/>
        </w:numPr>
      </w:pPr>
      <w:r>
        <w:t xml:space="preserve">Last point </w:t>
      </w:r>
      <w:r>
        <w:t>- we want to see response management and co benefit in accounting</w:t>
      </w:r>
    </w:p>
    <w:p w:rsidR="0057580C" w:rsidRDefault="001741AB">
      <w:pPr>
        <w:numPr>
          <w:ilvl w:val="0"/>
          <w:numId w:val="1"/>
        </w:numPr>
      </w:pPr>
      <w:r>
        <w:t>Brazil on behalf of ABU</w:t>
      </w:r>
    </w:p>
    <w:p w:rsidR="0057580C" w:rsidRDefault="001741AB">
      <w:pPr>
        <w:numPr>
          <w:ilvl w:val="1"/>
          <w:numId w:val="1"/>
        </w:numPr>
      </w:pPr>
      <w:r>
        <w:t>Very useful chats and in the right spirit to get to an agreement on the three sub items for this group</w:t>
      </w:r>
    </w:p>
    <w:p w:rsidR="0057580C" w:rsidRDefault="001741AB">
      <w:pPr>
        <w:numPr>
          <w:ilvl w:val="1"/>
          <w:numId w:val="1"/>
        </w:numPr>
      </w:pPr>
      <w:r>
        <w:t xml:space="preserve">Features we don’t understand necessary to elaborate on further </w:t>
      </w:r>
      <w:r>
        <w:t>features and don’t want open ended discussion about them -- in our view they’re listed in article 3</w:t>
      </w:r>
    </w:p>
    <w:p w:rsidR="0057580C" w:rsidRDefault="001741AB">
      <w:pPr>
        <w:numPr>
          <w:ilvl w:val="1"/>
          <w:numId w:val="1"/>
        </w:numPr>
      </w:pPr>
      <w:r>
        <w:t>Provisions we think could be useful - capacity building we see as helping countries approve CTU and accounting and happy to work on language that streamline</w:t>
      </w:r>
      <w:r>
        <w:t xml:space="preserve">s what we have - good basis on the text </w:t>
      </w:r>
    </w:p>
    <w:p w:rsidR="0057580C" w:rsidRDefault="001741AB">
      <w:pPr>
        <w:numPr>
          <w:ilvl w:val="1"/>
          <w:numId w:val="1"/>
        </w:numPr>
      </w:pPr>
      <w:r>
        <w:t>On CTU think useful to have a reference, maybe in decision text or whatever we agree as guidance -- that idea is to be facilitative and help us do what we said we would under 4.8</w:t>
      </w:r>
    </w:p>
    <w:p w:rsidR="0057580C" w:rsidRDefault="001741AB">
      <w:pPr>
        <w:numPr>
          <w:ilvl w:val="1"/>
          <w:numId w:val="1"/>
        </w:numPr>
      </w:pPr>
      <w:r>
        <w:t>On quantifiable info on reference point - think we can speak to base year better</w:t>
      </w:r>
    </w:p>
    <w:p w:rsidR="0057580C" w:rsidRDefault="001741AB">
      <w:pPr>
        <w:numPr>
          <w:ilvl w:val="1"/>
          <w:numId w:val="1"/>
        </w:numPr>
      </w:pPr>
      <w:r>
        <w:t>1, 3, 6, 10 on scope and coverage but the rest we think is repetitive</w:t>
      </w:r>
    </w:p>
    <w:p w:rsidR="0057580C" w:rsidRDefault="001741AB">
      <w:pPr>
        <w:numPr>
          <w:ilvl w:val="1"/>
          <w:numId w:val="1"/>
        </w:numPr>
      </w:pPr>
      <w:r>
        <w:t>In planning, willing to simplify on first two bullets, think it’s important to keep how it relates to lon</w:t>
      </w:r>
      <w:r>
        <w:t>g term plans if applicable and how NDC relates to GST outcome</w:t>
      </w:r>
    </w:p>
    <w:p w:rsidR="0057580C" w:rsidRDefault="001741AB">
      <w:pPr>
        <w:numPr>
          <w:ilvl w:val="1"/>
          <w:numId w:val="1"/>
        </w:numPr>
      </w:pPr>
      <w:r>
        <w:lastRenderedPageBreak/>
        <w:t>Re. methodological approaches</w:t>
      </w:r>
    </w:p>
    <w:p w:rsidR="0057580C" w:rsidRDefault="001741AB">
      <w:pPr>
        <w:numPr>
          <w:ilvl w:val="2"/>
          <w:numId w:val="1"/>
        </w:numPr>
      </w:pPr>
      <w:r>
        <w:t>Keep bullet 3, bullet 4 we think not necessary, bullet 5 important</w:t>
      </w:r>
    </w:p>
    <w:p w:rsidR="0057580C" w:rsidRDefault="001741AB">
      <w:pPr>
        <w:numPr>
          <w:ilvl w:val="1"/>
          <w:numId w:val="1"/>
        </w:numPr>
      </w:pPr>
      <w:r>
        <w:t>Don’t think we need sectoral reference to LUUCF or forests</w:t>
      </w:r>
    </w:p>
    <w:p w:rsidR="0057580C" w:rsidRDefault="001741AB">
      <w:pPr>
        <w:numPr>
          <w:ilvl w:val="2"/>
          <w:numId w:val="1"/>
        </w:numPr>
      </w:pPr>
      <w:r>
        <w:t xml:space="preserve">Open to specific and focused language </w:t>
      </w:r>
      <w:r>
        <w:t>on sector specific stuff and open to discussing placement of that language</w:t>
      </w:r>
    </w:p>
    <w:p w:rsidR="0057580C" w:rsidRDefault="001741AB">
      <w:pPr>
        <w:numPr>
          <w:ilvl w:val="1"/>
          <w:numId w:val="1"/>
        </w:numPr>
      </w:pPr>
      <w:r>
        <w:t>On __</w:t>
      </w:r>
    </w:p>
    <w:p w:rsidR="0057580C" w:rsidRDefault="001741AB">
      <w:pPr>
        <w:numPr>
          <w:ilvl w:val="2"/>
          <w:numId w:val="1"/>
        </w:numPr>
      </w:pPr>
      <w:r>
        <w:t>9, 10, 11 are key to have reflection in CTU to allow party to use CTU to explain progression of differentiation</w:t>
      </w:r>
    </w:p>
    <w:p w:rsidR="0057580C" w:rsidRDefault="001741AB">
      <w:pPr>
        <w:numPr>
          <w:ilvl w:val="1"/>
          <w:numId w:val="1"/>
        </w:numPr>
      </w:pPr>
      <w:r>
        <w:t>They like EU point of either re wording headings or having addi</w:t>
      </w:r>
      <w:r>
        <w:t>tional heading with additional elements</w:t>
      </w:r>
    </w:p>
    <w:p w:rsidR="0057580C" w:rsidRDefault="001741AB">
      <w:pPr>
        <w:numPr>
          <w:ilvl w:val="1"/>
          <w:numId w:val="1"/>
        </w:numPr>
      </w:pPr>
      <w:r>
        <w:t>4.16, 4.18 that we should keep</w:t>
      </w:r>
    </w:p>
    <w:p w:rsidR="0057580C" w:rsidRDefault="001741AB">
      <w:pPr>
        <w:numPr>
          <w:ilvl w:val="1"/>
          <w:numId w:val="1"/>
        </w:numPr>
      </w:pPr>
      <w:r>
        <w:t>On adaptation, finance, tech - should keep placeholders for whatever guidance comes from those groups</w:t>
      </w:r>
    </w:p>
    <w:p w:rsidR="0057580C" w:rsidRDefault="001741AB">
      <w:pPr>
        <w:numPr>
          <w:ilvl w:val="1"/>
          <w:numId w:val="1"/>
        </w:numPr>
      </w:pPr>
      <w:r>
        <w:t>On timing - CTU would be applicable to second and subsequent NDCs and revision afte</w:t>
      </w:r>
      <w:r>
        <w:t>r first GST</w:t>
      </w:r>
    </w:p>
    <w:p w:rsidR="0057580C" w:rsidRDefault="001741AB">
      <w:pPr>
        <w:numPr>
          <w:ilvl w:val="1"/>
          <w:numId w:val="1"/>
        </w:numPr>
      </w:pPr>
      <w:r>
        <w:t>On accounting, might not need objective here but still need capacity building</w:t>
      </w:r>
    </w:p>
    <w:p w:rsidR="0057580C" w:rsidRDefault="001741AB">
      <w:pPr>
        <w:numPr>
          <w:ilvl w:val="1"/>
          <w:numId w:val="1"/>
        </w:numPr>
      </w:pPr>
      <w:r>
        <w:t>Don’t want different guidance on inventories from 13.a - someone else that’s working on it</w:t>
      </w:r>
    </w:p>
    <w:p w:rsidR="0057580C" w:rsidRDefault="001741AB">
      <w:pPr>
        <w:numPr>
          <w:ilvl w:val="1"/>
          <w:numId w:val="1"/>
        </w:numPr>
      </w:pPr>
      <w:r>
        <w:t>Important to include guidance on unitive mass and gas by gas</w:t>
      </w:r>
    </w:p>
    <w:p w:rsidR="0057580C" w:rsidRDefault="001741AB">
      <w:pPr>
        <w:numPr>
          <w:ilvl w:val="1"/>
          <w:numId w:val="1"/>
        </w:numPr>
      </w:pPr>
      <w:r>
        <w:t>Consistency se</w:t>
      </w:r>
      <w:r>
        <w:t>ction - we can improve the text - redundancy on article 6, don’t think need something</w:t>
      </w:r>
    </w:p>
    <w:p w:rsidR="0057580C" w:rsidRDefault="001741AB">
      <w:pPr>
        <w:numPr>
          <w:ilvl w:val="1"/>
          <w:numId w:val="1"/>
        </w:numPr>
      </w:pPr>
      <w:r>
        <w:t>When we apply double counting to our inventory</w:t>
      </w:r>
    </w:p>
    <w:p w:rsidR="0057580C" w:rsidRDefault="001741AB">
      <w:pPr>
        <w:numPr>
          <w:ilvl w:val="1"/>
          <w:numId w:val="1"/>
        </w:numPr>
      </w:pPr>
      <w:r>
        <w:t xml:space="preserve">Don’t see need to repeat discussion here from article 6 - </w:t>
      </w:r>
      <w:proofErr w:type="spellStart"/>
      <w:r>
        <w:t>gotta</w:t>
      </w:r>
      <w:proofErr w:type="spellEnd"/>
      <w:r>
        <w:t xml:space="preserve"> be careful cause fine line</w:t>
      </w:r>
    </w:p>
    <w:p w:rsidR="0057580C" w:rsidRDefault="001741AB">
      <w:pPr>
        <w:numPr>
          <w:ilvl w:val="1"/>
          <w:numId w:val="1"/>
        </w:numPr>
      </w:pPr>
      <w:r>
        <w:t xml:space="preserve">LULUCF also applies here and don’t think we need </w:t>
      </w:r>
    </w:p>
    <w:p w:rsidR="0057580C" w:rsidRDefault="001741AB">
      <w:pPr>
        <w:numPr>
          <w:ilvl w:val="1"/>
          <w:numId w:val="1"/>
        </w:numPr>
      </w:pPr>
      <w:r>
        <w:t>Accounting rules for IMO, we don’t think it should be a part</w:t>
      </w:r>
    </w:p>
    <w:p w:rsidR="0057580C" w:rsidRDefault="001741AB">
      <w:pPr>
        <w:numPr>
          <w:ilvl w:val="0"/>
          <w:numId w:val="1"/>
        </w:numPr>
      </w:pPr>
      <w:r>
        <w:t>Australia</w:t>
      </w:r>
    </w:p>
    <w:p w:rsidR="0057580C" w:rsidRDefault="001741AB">
      <w:pPr>
        <w:numPr>
          <w:ilvl w:val="1"/>
          <w:numId w:val="1"/>
        </w:numPr>
      </w:pPr>
      <w:r>
        <w:t>Comment on condensing 3 specific suggestions</w:t>
      </w:r>
    </w:p>
    <w:p w:rsidR="0057580C" w:rsidRDefault="001741AB">
      <w:pPr>
        <w:numPr>
          <w:ilvl w:val="1"/>
          <w:numId w:val="1"/>
        </w:numPr>
      </w:pPr>
      <w:r>
        <w:t>Under ICTU quantified info - referring to reference indicators - make sure they’re sort just for reference year</w:t>
      </w:r>
    </w:p>
    <w:p w:rsidR="0057580C" w:rsidRDefault="001741AB">
      <w:pPr>
        <w:numPr>
          <w:ilvl w:val="1"/>
          <w:numId w:val="1"/>
        </w:numPr>
      </w:pPr>
      <w:r>
        <w:t>For most countries w absolute components</w:t>
      </w:r>
    </w:p>
    <w:p w:rsidR="0057580C" w:rsidRDefault="001741AB">
      <w:pPr>
        <w:numPr>
          <w:ilvl w:val="1"/>
          <w:numId w:val="1"/>
        </w:numPr>
      </w:pPr>
      <w:r>
        <w:t xml:space="preserve">Regarding updates, clarified as ‘if a party performs technical update’ </w:t>
      </w:r>
    </w:p>
    <w:p w:rsidR="0057580C" w:rsidRDefault="001741AB">
      <w:pPr>
        <w:numPr>
          <w:ilvl w:val="1"/>
          <w:numId w:val="1"/>
        </w:numPr>
      </w:pPr>
      <w:r>
        <w:t>Methodological assumptions - w</w:t>
      </w:r>
      <w:r>
        <w:t>hat’s intending emissions accounting approach? Sector specific approaches w/out singling out any. How baselines and BAUs constructed and how ICTU something?</w:t>
      </w:r>
    </w:p>
    <w:p w:rsidR="0057580C" w:rsidRDefault="001741AB">
      <w:pPr>
        <w:numPr>
          <w:ilvl w:val="1"/>
          <w:numId w:val="1"/>
        </w:numPr>
      </w:pPr>
      <w:r>
        <w:t>Depends what party has on hand when developing NDC</w:t>
      </w:r>
    </w:p>
    <w:p w:rsidR="0057580C" w:rsidRDefault="001741AB">
      <w:pPr>
        <w:numPr>
          <w:ilvl w:val="1"/>
          <w:numId w:val="1"/>
        </w:numPr>
      </w:pPr>
      <w:r>
        <w:t>On accounting, we think concepts under methodological consistency are a bit confusing and we suggest 5 concepts should be captured - first what does methodological consistency refer to?</w:t>
      </w:r>
    </w:p>
    <w:p w:rsidR="0057580C" w:rsidRDefault="001741AB">
      <w:pPr>
        <w:numPr>
          <w:ilvl w:val="1"/>
          <w:numId w:val="1"/>
        </w:numPr>
      </w:pPr>
      <w:r>
        <w:t>If you use GHG date for accounting, then that data should be consisten</w:t>
      </w:r>
      <w:r>
        <w:t>t with inventory data</w:t>
      </w:r>
    </w:p>
    <w:p w:rsidR="0057580C" w:rsidRDefault="001741AB">
      <w:pPr>
        <w:numPr>
          <w:ilvl w:val="1"/>
          <w:numId w:val="1"/>
        </w:numPr>
      </w:pPr>
      <w:r>
        <w:t xml:space="preserve">For countries that want technical improvements to baselines, they can do it </w:t>
      </w:r>
    </w:p>
    <w:p w:rsidR="0057580C" w:rsidRDefault="001741AB">
      <w:pPr>
        <w:numPr>
          <w:ilvl w:val="1"/>
          <w:numId w:val="1"/>
        </w:numPr>
      </w:pPr>
      <w:r>
        <w:t>You can’t say countries can’t over/under estimate, but you can say they should avoid</w:t>
      </w:r>
    </w:p>
    <w:p w:rsidR="0057580C" w:rsidRDefault="001741AB">
      <w:pPr>
        <w:numPr>
          <w:ilvl w:val="1"/>
          <w:numId w:val="1"/>
        </w:numPr>
      </w:pPr>
      <w:r>
        <w:lastRenderedPageBreak/>
        <w:t xml:space="preserve">Agree w comments from many parties that objectives on ICTU and tracking </w:t>
      </w:r>
      <w:r>
        <w:t>progress not required</w:t>
      </w:r>
    </w:p>
    <w:p w:rsidR="0057580C" w:rsidRDefault="001741AB">
      <w:pPr>
        <w:numPr>
          <w:ilvl w:val="0"/>
          <w:numId w:val="1"/>
        </w:numPr>
      </w:pPr>
      <w:r>
        <w:t>Saudi on behalf of Arab group</w:t>
      </w:r>
    </w:p>
    <w:p w:rsidR="0057580C" w:rsidRDefault="001741AB">
      <w:pPr>
        <w:numPr>
          <w:ilvl w:val="1"/>
          <w:numId w:val="1"/>
        </w:numPr>
      </w:pPr>
      <w:r>
        <w:t>We don’t think addendum is very balanced</w:t>
      </w:r>
    </w:p>
    <w:p w:rsidR="0057580C" w:rsidRDefault="001741AB">
      <w:pPr>
        <w:numPr>
          <w:ilvl w:val="1"/>
          <w:numId w:val="1"/>
        </w:numPr>
      </w:pPr>
      <w:r>
        <w:t>Join LMDC comments</w:t>
      </w:r>
    </w:p>
    <w:p w:rsidR="0057580C" w:rsidRDefault="001741AB">
      <w:pPr>
        <w:numPr>
          <w:ilvl w:val="1"/>
          <w:numId w:val="1"/>
        </w:numPr>
      </w:pPr>
      <w:r>
        <w:t>We like option A (1) but we need to reflect Paris Agreement as is</w:t>
      </w:r>
    </w:p>
    <w:p w:rsidR="0057580C" w:rsidRDefault="001741AB">
      <w:pPr>
        <w:numPr>
          <w:ilvl w:val="1"/>
          <w:numId w:val="1"/>
        </w:numPr>
      </w:pPr>
      <w:r>
        <w:t>Say 4.8 is ‘shall’ but what to provide is made</w:t>
      </w:r>
    </w:p>
    <w:p w:rsidR="0057580C" w:rsidRDefault="001741AB">
      <w:pPr>
        <w:numPr>
          <w:ilvl w:val="1"/>
          <w:numId w:val="1"/>
        </w:numPr>
      </w:pPr>
      <w:r>
        <w:t>.3 under substantial elements -</w:t>
      </w:r>
      <w:r>
        <w:t xml:space="preserve"> think we can delete entire thing</w:t>
      </w:r>
    </w:p>
    <w:p w:rsidR="0057580C" w:rsidRDefault="001741AB">
      <w:pPr>
        <w:numPr>
          <w:ilvl w:val="1"/>
          <w:numId w:val="1"/>
        </w:numPr>
      </w:pPr>
      <w:r>
        <w:t>Like to see 4.7 anchored under scope and coverage in different areas</w:t>
      </w:r>
    </w:p>
    <w:p w:rsidR="0057580C" w:rsidRDefault="001741AB">
      <w:pPr>
        <w:numPr>
          <w:ilvl w:val="1"/>
          <w:numId w:val="1"/>
        </w:numPr>
      </w:pPr>
      <w:r>
        <w:t>Don’t want different types of targets</w:t>
      </w:r>
    </w:p>
    <w:p w:rsidR="0057580C" w:rsidRDefault="001741AB">
      <w:pPr>
        <w:numPr>
          <w:ilvl w:val="1"/>
          <w:numId w:val="1"/>
        </w:numPr>
      </w:pPr>
      <w:r>
        <w:t xml:space="preserve">Would like to reduce objective from ICTU and accounting </w:t>
      </w:r>
    </w:p>
    <w:p w:rsidR="0057580C" w:rsidRDefault="001741AB">
      <w:pPr>
        <w:numPr>
          <w:ilvl w:val="1"/>
          <w:numId w:val="1"/>
        </w:numPr>
      </w:pPr>
      <w:r>
        <w:t xml:space="preserve">Timing of procedural elements - for 2020 we can apply all </w:t>
      </w:r>
      <w:r>
        <w:t>these on second NDCs and subsequent</w:t>
      </w:r>
    </w:p>
    <w:p w:rsidR="0057580C" w:rsidRDefault="001741AB">
      <w:pPr>
        <w:numPr>
          <w:ilvl w:val="1"/>
          <w:numId w:val="1"/>
        </w:numPr>
      </w:pPr>
      <w:r>
        <w:t>Under accounting want place for parties that don’t provide methodologies</w:t>
      </w:r>
    </w:p>
    <w:p w:rsidR="0057580C" w:rsidRDefault="001741AB">
      <w:pPr>
        <w:numPr>
          <w:ilvl w:val="0"/>
          <w:numId w:val="1"/>
        </w:numPr>
      </w:pPr>
      <w:r>
        <w:t>Norway</w:t>
      </w:r>
    </w:p>
    <w:p w:rsidR="0057580C" w:rsidRDefault="001741AB">
      <w:pPr>
        <w:numPr>
          <w:ilvl w:val="1"/>
          <w:numId w:val="1"/>
        </w:numPr>
      </w:pPr>
      <w:r>
        <w:t>Think lots of redundancy like headings on ICTU and accounting - would like to see it in next iteration much more streamlined</w:t>
      </w:r>
    </w:p>
    <w:p w:rsidR="0057580C" w:rsidRDefault="001741AB">
      <w:pPr>
        <w:numPr>
          <w:ilvl w:val="1"/>
          <w:numId w:val="1"/>
        </w:numPr>
      </w:pPr>
      <w:r>
        <w:t>Elaborating par</w:t>
      </w:r>
      <w:r>
        <w:t>agraphs not necessary - just leave it in Paris</w:t>
      </w:r>
    </w:p>
    <w:p w:rsidR="0057580C" w:rsidRDefault="001741AB">
      <w:pPr>
        <w:numPr>
          <w:ilvl w:val="1"/>
          <w:numId w:val="1"/>
        </w:numPr>
      </w:pPr>
      <w:r>
        <w:t>Redundant text important- note lots of overall applications and cross linkages</w:t>
      </w:r>
    </w:p>
    <w:p w:rsidR="0057580C" w:rsidRDefault="001741AB">
      <w:pPr>
        <w:numPr>
          <w:ilvl w:val="1"/>
          <w:numId w:val="1"/>
        </w:numPr>
      </w:pPr>
      <w:r>
        <w:t>Cross linkages - disagree with Brazil about having no linkages to article 6- we think it’s important</w:t>
      </w:r>
    </w:p>
    <w:p w:rsidR="0057580C" w:rsidRDefault="001741AB">
      <w:pPr>
        <w:numPr>
          <w:ilvl w:val="1"/>
          <w:numId w:val="1"/>
        </w:numPr>
      </w:pPr>
      <w:r>
        <w:t xml:space="preserve">Prefer, for example, to keep </w:t>
      </w:r>
      <w:r>
        <w:t>bullet point 1</w:t>
      </w:r>
    </w:p>
    <w:p w:rsidR="0057580C" w:rsidRDefault="001741AB">
      <w:pPr>
        <w:numPr>
          <w:ilvl w:val="1"/>
          <w:numId w:val="1"/>
        </w:numPr>
      </w:pPr>
      <w:r>
        <w:t>Add element that simply describes the target - ‘what is your target’</w:t>
      </w:r>
    </w:p>
    <w:p w:rsidR="0057580C" w:rsidRDefault="001741AB">
      <w:pPr>
        <w:numPr>
          <w:ilvl w:val="1"/>
          <w:numId w:val="1"/>
        </w:numPr>
      </w:pPr>
      <w:r>
        <w:t xml:space="preserve">Missing info - each party </w:t>
      </w:r>
      <w:proofErr w:type="gramStart"/>
      <w:r>
        <w:t>shall..</w:t>
      </w:r>
      <w:proofErr w:type="gramEnd"/>
      <w:r>
        <w:t xml:space="preserve"> On quantifiable ref points - interesting to have bullet point on expected base levels and target year</w:t>
      </w:r>
    </w:p>
    <w:p w:rsidR="0057580C" w:rsidRDefault="001741AB">
      <w:pPr>
        <w:numPr>
          <w:ilvl w:val="1"/>
          <w:numId w:val="1"/>
        </w:numPr>
      </w:pPr>
      <w:r>
        <w:t>Re. new language and terminology - i</w:t>
      </w:r>
      <w:r>
        <w:t>.e. new practical guidelines not worth keeping in iteration</w:t>
      </w:r>
    </w:p>
    <w:p w:rsidR="0057580C" w:rsidRDefault="001741AB">
      <w:pPr>
        <w:numPr>
          <w:ilvl w:val="1"/>
          <w:numId w:val="1"/>
        </w:numPr>
      </w:pPr>
      <w:r>
        <w:t>W/ regard to timing of ICTU applicability - key that it’s from 2020 and that we have chance to revisit as early as possible</w:t>
      </w:r>
    </w:p>
    <w:p w:rsidR="0057580C" w:rsidRDefault="001741AB">
      <w:pPr>
        <w:numPr>
          <w:ilvl w:val="1"/>
          <w:numId w:val="1"/>
        </w:numPr>
      </w:pPr>
      <w:r>
        <w:t>Strong language on capacity building and importance of scaled up support</w:t>
      </w:r>
      <w:r>
        <w:t xml:space="preserve"> and can work w other parties on that</w:t>
      </w:r>
    </w:p>
    <w:p w:rsidR="0057580C" w:rsidRDefault="001741AB">
      <w:pPr>
        <w:numPr>
          <w:ilvl w:val="0"/>
          <w:numId w:val="1"/>
        </w:numPr>
      </w:pPr>
      <w:r>
        <w:t>End of the hour, but 14 countries on list</w:t>
      </w:r>
    </w:p>
    <w:p w:rsidR="0057580C" w:rsidRDefault="001741AB">
      <w:pPr>
        <w:numPr>
          <w:ilvl w:val="0"/>
          <w:numId w:val="1"/>
        </w:numPr>
      </w:pPr>
      <w:r>
        <w:t>Room available till 6 pm, so extended conversation</w:t>
      </w:r>
    </w:p>
    <w:p w:rsidR="0057580C" w:rsidRDefault="001741AB">
      <w:pPr>
        <w:numPr>
          <w:ilvl w:val="0"/>
          <w:numId w:val="1"/>
        </w:numPr>
      </w:pPr>
      <w:r>
        <w:t>US</w:t>
      </w:r>
    </w:p>
    <w:p w:rsidR="0057580C" w:rsidRDefault="001741AB">
      <w:pPr>
        <w:numPr>
          <w:ilvl w:val="1"/>
          <w:numId w:val="1"/>
        </w:numPr>
      </w:pPr>
      <w:r>
        <w:t>Accounting - EU made good points on importance of common metrics and use of IPCC guidance</w:t>
      </w:r>
    </w:p>
    <w:p w:rsidR="0057580C" w:rsidRDefault="001741AB">
      <w:pPr>
        <w:numPr>
          <w:ilvl w:val="1"/>
          <w:numId w:val="1"/>
        </w:numPr>
      </w:pPr>
      <w:r>
        <w:t>Note observations on improvements to methodological consistency</w:t>
      </w:r>
    </w:p>
    <w:p w:rsidR="0057580C" w:rsidRDefault="001741AB">
      <w:pPr>
        <w:numPr>
          <w:ilvl w:val="1"/>
          <w:numId w:val="1"/>
        </w:numPr>
      </w:pPr>
      <w:r>
        <w:t>Norway and EU want streamlined fairness and ambition - agree on the 4 they’ve outlined</w:t>
      </w:r>
    </w:p>
    <w:p w:rsidR="0057580C" w:rsidRDefault="001741AB">
      <w:pPr>
        <w:numPr>
          <w:ilvl w:val="1"/>
          <w:numId w:val="1"/>
        </w:numPr>
      </w:pPr>
      <w:r>
        <w:t>Don’t want to v</w:t>
      </w:r>
      <w:r>
        <w:t>alue one NDC over another but open to other approaches</w:t>
      </w:r>
    </w:p>
    <w:p w:rsidR="0057580C" w:rsidRDefault="001741AB">
      <w:pPr>
        <w:numPr>
          <w:ilvl w:val="1"/>
          <w:numId w:val="1"/>
        </w:numPr>
      </w:pPr>
      <w:r>
        <w:t>Emphasize broadly that in this first iteration, we have the elements of a decision text in the current note, but they’re garbled and should be clarified</w:t>
      </w:r>
    </w:p>
    <w:p w:rsidR="0057580C" w:rsidRDefault="001741AB">
      <w:pPr>
        <w:numPr>
          <w:ilvl w:val="0"/>
          <w:numId w:val="1"/>
        </w:numPr>
      </w:pPr>
      <w:r>
        <w:t>Switzerland (and France?)</w:t>
      </w:r>
    </w:p>
    <w:p w:rsidR="0057580C" w:rsidRDefault="001741AB">
      <w:pPr>
        <w:numPr>
          <w:ilvl w:val="1"/>
          <w:numId w:val="1"/>
        </w:numPr>
      </w:pPr>
      <w:r>
        <w:t>Lots to still be done</w:t>
      </w:r>
    </w:p>
    <w:p w:rsidR="0057580C" w:rsidRDefault="001741AB">
      <w:pPr>
        <w:numPr>
          <w:ilvl w:val="1"/>
          <w:numId w:val="1"/>
        </w:numPr>
      </w:pPr>
      <w:r>
        <w:lastRenderedPageBreak/>
        <w:t>Believe remove and clarify</w:t>
      </w:r>
    </w:p>
    <w:p w:rsidR="0057580C" w:rsidRDefault="001741AB">
      <w:pPr>
        <w:numPr>
          <w:ilvl w:val="1"/>
          <w:numId w:val="1"/>
        </w:numPr>
      </w:pPr>
      <w:r>
        <w:t>From our perspective, priorities on this are features</w:t>
      </w:r>
    </w:p>
    <w:p w:rsidR="0057580C" w:rsidRDefault="001741AB">
      <w:pPr>
        <w:numPr>
          <w:ilvl w:val="1"/>
          <w:numId w:val="1"/>
        </w:numPr>
      </w:pPr>
      <w:r>
        <w:t>While some believe important to agree on key specific features to fulfil mandate, but understanding that time is tight</w:t>
      </w:r>
    </w:p>
    <w:p w:rsidR="0057580C" w:rsidRDefault="001741AB">
      <w:pPr>
        <w:numPr>
          <w:ilvl w:val="1"/>
          <w:numId w:val="1"/>
        </w:numPr>
      </w:pPr>
      <w:r>
        <w:t>ICTU - info to better understand INDC so comprehensive and understandable from all</w:t>
      </w:r>
    </w:p>
    <w:p w:rsidR="0057580C" w:rsidRDefault="001741AB">
      <w:pPr>
        <w:numPr>
          <w:ilvl w:val="1"/>
          <w:numId w:val="1"/>
        </w:numPr>
      </w:pPr>
      <w:r>
        <w:t>Not convinced in need for objective - should include c</w:t>
      </w:r>
      <w:r>
        <w:t>lear specificity for NDC types</w:t>
      </w:r>
    </w:p>
    <w:p w:rsidR="0057580C" w:rsidRDefault="001741AB">
      <w:pPr>
        <w:numPr>
          <w:ilvl w:val="1"/>
          <w:numId w:val="1"/>
        </w:numPr>
      </w:pPr>
      <w:r>
        <w:t>This guidance must apply as early as possible</w:t>
      </w:r>
    </w:p>
    <w:p w:rsidR="0057580C" w:rsidRDefault="001741AB">
      <w:pPr>
        <w:numPr>
          <w:ilvl w:val="1"/>
          <w:numId w:val="1"/>
        </w:numPr>
      </w:pPr>
      <w:r>
        <w:t>Guidance needs to be mandatory</w:t>
      </w:r>
    </w:p>
    <w:p w:rsidR="0057580C" w:rsidRDefault="001741AB">
      <w:pPr>
        <w:numPr>
          <w:ilvl w:val="1"/>
          <w:numId w:val="1"/>
        </w:numPr>
      </w:pPr>
      <w:r>
        <w:t>List must be comprehensive and follow</w:t>
      </w:r>
    </w:p>
    <w:p w:rsidR="0057580C" w:rsidRDefault="001741AB">
      <w:pPr>
        <w:numPr>
          <w:ilvl w:val="1"/>
          <w:numId w:val="1"/>
        </w:numPr>
      </w:pPr>
      <w:r>
        <w:t>Accounting - need to define clear principles, second further develop guidance on and clarity for 31 with issue</w:t>
      </w:r>
      <w:r>
        <w:t xml:space="preserve"> 121</w:t>
      </w:r>
    </w:p>
    <w:p w:rsidR="0057580C" w:rsidRDefault="001741AB">
      <w:pPr>
        <w:numPr>
          <w:ilvl w:val="1"/>
          <w:numId w:val="1"/>
        </w:numPr>
      </w:pPr>
      <w:r>
        <w:t>Essential to review the guidance so it’s applicable to all</w:t>
      </w:r>
    </w:p>
    <w:p w:rsidR="0057580C" w:rsidRDefault="001741AB">
      <w:pPr>
        <w:numPr>
          <w:ilvl w:val="1"/>
          <w:numId w:val="1"/>
        </w:numPr>
      </w:pPr>
      <w:proofErr w:type="gramStart"/>
      <w:r>
        <w:t>2 hour</w:t>
      </w:r>
      <w:proofErr w:type="gramEnd"/>
      <w:r>
        <w:t xml:space="preserve"> session tom</w:t>
      </w:r>
    </w:p>
    <w:p w:rsidR="0057580C" w:rsidRDefault="001741AB">
      <w:pPr>
        <w:numPr>
          <w:ilvl w:val="1"/>
          <w:numId w:val="1"/>
        </w:numPr>
      </w:pPr>
      <w:r>
        <w:t>EIG (?)</w:t>
      </w:r>
    </w:p>
    <w:p w:rsidR="0057580C" w:rsidRDefault="001741AB">
      <w:pPr>
        <w:numPr>
          <w:ilvl w:val="0"/>
          <w:numId w:val="1"/>
        </w:numPr>
      </w:pPr>
      <w:r>
        <w:t>Ukraine</w:t>
      </w:r>
    </w:p>
    <w:p w:rsidR="0057580C" w:rsidRDefault="001741AB">
      <w:pPr>
        <w:numPr>
          <w:ilvl w:val="1"/>
          <w:numId w:val="1"/>
        </w:numPr>
      </w:pPr>
      <w:r>
        <w:t>Agree should stick to text of Paris and text could be streamlined</w:t>
      </w:r>
    </w:p>
    <w:p w:rsidR="0057580C" w:rsidRDefault="001741AB">
      <w:pPr>
        <w:numPr>
          <w:ilvl w:val="1"/>
          <w:numId w:val="1"/>
        </w:numPr>
      </w:pPr>
      <w:r>
        <w:t xml:space="preserve">Avoid double counting </w:t>
      </w:r>
    </w:p>
    <w:p w:rsidR="0057580C" w:rsidRDefault="001741AB">
      <w:pPr>
        <w:numPr>
          <w:ilvl w:val="1"/>
          <w:numId w:val="1"/>
        </w:numPr>
      </w:pPr>
      <w:r>
        <w:t>ICTU - wording could be streamlined</w:t>
      </w:r>
    </w:p>
    <w:p w:rsidR="0057580C" w:rsidRDefault="001741AB">
      <w:pPr>
        <w:numPr>
          <w:ilvl w:val="1"/>
          <w:numId w:val="1"/>
        </w:numPr>
      </w:pPr>
      <w:r>
        <w:t>Geographical text could be elabo</w:t>
      </w:r>
      <w:r>
        <w:t>rated</w:t>
      </w:r>
    </w:p>
    <w:p w:rsidR="0057580C" w:rsidRDefault="001741AB">
      <w:pPr>
        <w:numPr>
          <w:ilvl w:val="0"/>
          <w:numId w:val="1"/>
        </w:numPr>
      </w:pPr>
      <w:r>
        <w:t>Zimbabwe on behalf of Africa Group</w:t>
      </w:r>
    </w:p>
    <w:p w:rsidR="0057580C" w:rsidRDefault="001741AB">
      <w:pPr>
        <w:numPr>
          <w:ilvl w:val="1"/>
          <w:numId w:val="1"/>
        </w:numPr>
      </w:pPr>
      <w:r>
        <w:t>View paragraphs 27</w:t>
      </w:r>
    </w:p>
    <w:p w:rsidR="0057580C" w:rsidRDefault="001741AB">
      <w:pPr>
        <w:numPr>
          <w:ilvl w:val="1"/>
          <w:numId w:val="1"/>
        </w:numPr>
      </w:pPr>
      <w:r>
        <w:t>Re. features - view African</w:t>
      </w:r>
      <w:r>
        <w:t xml:space="preserve"> position on #2 - highlight features already highlighted</w:t>
      </w:r>
    </w:p>
    <w:p w:rsidR="0057580C" w:rsidRDefault="001741AB">
      <w:pPr>
        <w:numPr>
          <w:ilvl w:val="1"/>
          <w:numId w:val="1"/>
        </w:numPr>
      </w:pPr>
      <w:r>
        <w:t>Also want to put reflection statement on flexibility</w:t>
      </w:r>
    </w:p>
    <w:p w:rsidR="0057580C" w:rsidRDefault="001741AB">
      <w:pPr>
        <w:numPr>
          <w:ilvl w:val="1"/>
          <w:numId w:val="1"/>
        </w:numPr>
      </w:pPr>
      <w:r>
        <w:t xml:space="preserve">Guidance and elaboration on features - not important for further guidance </w:t>
      </w:r>
    </w:p>
    <w:p w:rsidR="0057580C" w:rsidRDefault="001741AB">
      <w:pPr>
        <w:numPr>
          <w:ilvl w:val="1"/>
          <w:numId w:val="1"/>
        </w:numPr>
      </w:pPr>
      <w:r>
        <w:t>They think features have to wait till down the road 5 years to include lessons</w:t>
      </w:r>
    </w:p>
    <w:p w:rsidR="0057580C" w:rsidRDefault="001741AB">
      <w:pPr>
        <w:numPr>
          <w:ilvl w:val="1"/>
          <w:numId w:val="1"/>
        </w:numPr>
      </w:pPr>
      <w:r>
        <w:t xml:space="preserve">ICTU </w:t>
      </w:r>
      <w:proofErr w:type="gramStart"/>
      <w:r>
        <w:t>- ?</w:t>
      </w:r>
      <w:proofErr w:type="gramEnd"/>
    </w:p>
    <w:p w:rsidR="0057580C" w:rsidRDefault="001741AB">
      <w:pPr>
        <w:numPr>
          <w:ilvl w:val="1"/>
          <w:numId w:val="1"/>
        </w:numPr>
      </w:pPr>
      <w:r>
        <w:t xml:space="preserve">Capacity of developing countries - very important </w:t>
      </w:r>
    </w:p>
    <w:p w:rsidR="0057580C" w:rsidRDefault="001741AB">
      <w:pPr>
        <w:numPr>
          <w:ilvl w:val="1"/>
          <w:numId w:val="1"/>
        </w:numPr>
      </w:pPr>
      <w:r>
        <w:t>Developing should submit as applicable som</w:t>
      </w:r>
      <w:r>
        <w:t>ething</w:t>
      </w:r>
    </w:p>
    <w:p w:rsidR="0057580C" w:rsidRDefault="001741AB">
      <w:pPr>
        <w:numPr>
          <w:ilvl w:val="1"/>
          <w:numId w:val="1"/>
        </w:numPr>
      </w:pPr>
      <w:r>
        <w:t>Ideal planning process communicated 9-12 months in advance of the CMA session</w:t>
      </w:r>
    </w:p>
    <w:p w:rsidR="0057580C" w:rsidRDefault="001741AB">
      <w:pPr>
        <w:numPr>
          <w:ilvl w:val="1"/>
          <w:numId w:val="1"/>
        </w:numPr>
      </w:pPr>
      <w:r>
        <w:t>Assumptions and methodological approach</w:t>
      </w:r>
    </w:p>
    <w:p w:rsidR="0057580C" w:rsidRDefault="001741AB">
      <w:pPr>
        <w:numPr>
          <w:ilvl w:val="1"/>
          <w:numId w:val="1"/>
        </w:numPr>
      </w:pPr>
      <w:r>
        <w:t xml:space="preserve">Info and mitigation targets, parties should submit/identify specific target and communicate relevant indicators </w:t>
      </w:r>
    </w:p>
    <w:p w:rsidR="0057580C" w:rsidRDefault="001741AB">
      <w:pPr>
        <w:numPr>
          <w:ilvl w:val="1"/>
          <w:numId w:val="1"/>
        </w:numPr>
      </w:pPr>
      <w:r>
        <w:t>Info on support an</w:t>
      </w:r>
      <w:r>
        <w:t>d support needs</w:t>
      </w:r>
    </w:p>
    <w:p w:rsidR="0057580C" w:rsidRDefault="001741AB">
      <w:pPr>
        <w:numPr>
          <w:ilvl w:val="1"/>
          <w:numId w:val="1"/>
        </w:numPr>
      </w:pPr>
      <w:r>
        <w:t>Info on support and tech building and adaptation v important</w:t>
      </w:r>
    </w:p>
    <w:p w:rsidR="0057580C" w:rsidRDefault="001741AB">
      <w:pPr>
        <w:numPr>
          <w:ilvl w:val="1"/>
          <w:numId w:val="1"/>
        </w:numPr>
      </w:pPr>
      <w:r>
        <w:t xml:space="preserve">Accounting methods should be consistent </w:t>
      </w:r>
    </w:p>
    <w:p w:rsidR="0057580C" w:rsidRDefault="001741AB">
      <w:pPr>
        <w:numPr>
          <w:ilvl w:val="1"/>
          <w:numId w:val="1"/>
        </w:numPr>
      </w:pPr>
      <w:r>
        <w:t>Markets avoid double counting but also recognize markets work and SBSTA that we can reference</w:t>
      </w:r>
    </w:p>
    <w:p w:rsidR="0057580C" w:rsidRDefault="001741AB">
      <w:pPr>
        <w:numPr>
          <w:ilvl w:val="0"/>
          <w:numId w:val="1"/>
        </w:numPr>
      </w:pPr>
      <w:r>
        <w:t>New Zealand</w:t>
      </w:r>
    </w:p>
    <w:p w:rsidR="0057580C" w:rsidRDefault="001741AB">
      <w:pPr>
        <w:numPr>
          <w:ilvl w:val="1"/>
          <w:numId w:val="1"/>
        </w:numPr>
      </w:pPr>
      <w:r>
        <w:t>Clearer to layout choices</w:t>
      </w:r>
    </w:p>
    <w:p w:rsidR="0057580C" w:rsidRDefault="001741AB">
      <w:pPr>
        <w:numPr>
          <w:ilvl w:val="2"/>
          <w:numId w:val="1"/>
        </w:numPr>
      </w:pPr>
      <w:r>
        <w:t>Not mi</w:t>
      </w:r>
      <w:r>
        <w:t>nimalist, still enough and keep stuff that’s important to countries</w:t>
      </w:r>
    </w:p>
    <w:p w:rsidR="0057580C" w:rsidRDefault="001741AB">
      <w:pPr>
        <w:numPr>
          <w:ilvl w:val="1"/>
          <w:numId w:val="1"/>
        </w:numPr>
      </w:pPr>
      <w:r>
        <w:t>Guidance that can be used by the states that’ll use it</w:t>
      </w:r>
    </w:p>
    <w:p w:rsidR="0057580C" w:rsidRDefault="001741AB">
      <w:pPr>
        <w:numPr>
          <w:ilvl w:val="1"/>
          <w:numId w:val="1"/>
        </w:numPr>
      </w:pPr>
      <w:r>
        <w:lastRenderedPageBreak/>
        <w:t xml:space="preserve">Thinks </w:t>
      </w:r>
      <w:proofErr w:type="spellStart"/>
      <w:r>
        <w:t>its</w:t>
      </w:r>
      <w:proofErr w:type="spellEnd"/>
      <w:r>
        <w:t xml:space="preserve"> too early of common understanding for what the guidance should be</w:t>
      </w:r>
    </w:p>
    <w:p w:rsidR="0057580C" w:rsidRDefault="001741AB">
      <w:pPr>
        <w:numPr>
          <w:ilvl w:val="1"/>
          <w:numId w:val="1"/>
        </w:numPr>
      </w:pPr>
      <w:r>
        <w:t>Deal with political issues later</w:t>
      </w:r>
    </w:p>
    <w:p w:rsidR="0057580C" w:rsidRDefault="001741AB">
      <w:pPr>
        <w:numPr>
          <w:ilvl w:val="1"/>
          <w:numId w:val="1"/>
        </w:numPr>
      </w:pPr>
      <w:r>
        <w:t xml:space="preserve">A few important issues </w:t>
      </w:r>
    </w:p>
    <w:p w:rsidR="0057580C" w:rsidRDefault="001741AB">
      <w:pPr>
        <w:numPr>
          <w:ilvl w:val="2"/>
          <w:numId w:val="1"/>
        </w:numPr>
      </w:pPr>
      <w:r>
        <w:t>Describe your target</w:t>
      </w:r>
    </w:p>
    <w:p w:rsidR="0057580C" w:rsidRDefault="001741AB">
      <w:pPr>
        <w:numPr>
          <w:ilvl w:val="2"/>
          <w:numId w:val="1"/>
        </w:numPr>
      </w:pPr>
      <w:r>
        <w:t>Assumptions and method approaches are key</w:t>
      </w:r>
    </w:p>
    <w:p w:rsidR="0057580C" w:rsidRDefault="001741AB">
      <w:pPr>
        <w:numPr>
          <w:ilvl w:val="3"/>
          <w:numId w:val="1"/>
        </w:numPr>
      </w:pPr>
      <w:r>
        <w:t>And consistent</w:t>
      </w:r>
    </w:p>
    <w:p w:rsidR="0057580C" w:rsidRDefault="001741AB">
      <w:pPr>
        <w:numPr>
          <w:ilvl w:val="2"/>
          <w:numId w:val="1"/>
        </w:numPr>
      </w:pPr>
      <w:r>
        <w:t>GDP is metric assist, not common metric</w:t>
      </w:r>
    </w:p>
    <w:p w:rsidR="0057580C" w:rsidRDefault="001741AB">
      <w:pPr>
        <w:numPr>
          <w:ilvl w:val="2"/>
          <w:numId w:val="1"/>
        </w:numPr>
      </w:pPr>
      <w:r>
        <w:t>Avoid double counting has to be addressed - especially with carbon units not used towards NDCs</w:t>
      </w:r>
    </w:p>
    <w:p w:rsidR="0057580C" w:rsidRDefault="001741AB">
      <w:pPr>
        <w:numPr>
          <w:ilvl w:val="2"/>
          <w:numId w:val="1"/>
        </w:numPr>
      </w:pPr>
      <w:r>
        <w:t>Good idea to future proof this guidance</w:t>
      </w:r>
    </w:p>
    <w:p w:rsidR="0057580C" w:rsidRDefault="001741AB">
      <w:pPr>
        <w:numPr>
          <w:ilvl w:val="0"/>
          <w:numId w:val="1"/>
        </w:numPr>
      </w:pPr>
      <w:r>
        <w:t>Korea</w:t>
      </w:r>
    </w:p>
    <w:p w:rsidR="0057580C" w:rsidRDefault="001741AB">
      <w:pPr>
        <w:numPr>
          <w:ilvl w:val="1"/>
          <w:numId w:val="1"/>
        </w:numPr>
      </w:pPr>
      <w:r>
        <w:t xml:space="preserve">Don’t think we can do better on Paris - can close </w:t>
      </w:r>
      <w:proofErr w:type="gramStart"/>
      <w:r>
        <w:t>this knowing features</w:t>
      </w:r>
      <w:proofErr w:type="gramEnd"/>
      <w:r>
        <w:t xml:space="preserve"> outlined in relevant </w:t>
      </w:r>
    </w:p>
    <w:p w:rsidR="0057580C" w:rsidRDefault="001741AB">
      <w:pPr>
        <w:numPr>
          <w:ilvl w:val="1"/>
          <w:numId w:val="1"/>
        </w:numPr>
      </w:pPr>
      <w:r>
        <w:t>Thinks might need to revisit in future</w:t>
      </w:r>
    </w:p>
    <w:p w:rsidR="0057580C" w:rsidRDefault="001741AB">
      <w:pPr>
        <w:numPr>
          <w:ilvl w:val="1"/>
          <w:numId w:val="1"/>
        </w:numPr>
      </w:pPr>
      <w:r>
        <w:t>ICTU - don’t need separate</w:t>
      </w:r>
      <w:r>
        <w:t xml:space="preserve"> objective section</w:t>
      </w:r>
      <w:r>
        <w:tab/>
      </w:r>
    </w:p>
    <w:p w:rsidR="0057580C" w:rsidRDefault="001741AB">
      <w:pPr>
        <w:numPr>
          <w:ilvl w:val="2"/>
          <w:numId w:val="1"/>
        </w:numPr>
      </w:pPr>
      <w:r>
        <w:t>Speaking on specific bullets</w:t>
      </w:r>
    </w:p>
    <w:p w:rsidR="0057580C" w:rsidRDefault="001741AB">
      <w:pPr>
        <w:numPr>
          <w:ilvl w:val="1"/>
          <w:numId w:val="1"/>
        </w:numPr>
      </w:pPr>
      <w:r>
        <w:t>Accounting will be reflected in the guidance</w:t>
      </w:r>
    </w:p>
    <w:p w:rsidR="0057580C" w:rsidRDefault="001741AB">
      <w:pPr>
        <w:numPr>
          <w:ilvl w:val="1"/>
          <w:numId w:val="1"/>
        </w:numPr>
      </w:pPr>
      <w:r>
        <w:t xml:space="preserve">Guidance itself shouldn’t contain specifics just </w:t>
      </w:r>
      <w:proofErr w:type="gramStart"/>
      <w:r>
        <w:t>high level</w:t>
      </w:r>
      <w:proofErr w:type="gramEnd"/>
      <w:r>
        <w:t xml:space="preserve"> principles </w:t>
      </w:r>
      <w:proofErr w:type="spellStart"/>
      <w:r>
        <w:t>bc</w:t>
      </w:r>
      <w:proofErr w:type="spellEnd"/>
      <w:r>
        <w:t xml:space="preserve"> specifics could create conflicts with MPGs</w:t>
      </w:r>
    </w:p>
    <w:p w:rsidR="0057580C" w:rsidRDefault="001741AB">
      <w:pPr>
        <w:numPr>
          <w:ilvl w:val="0"/>
          <w:numId w:val="1"/>
        </w:numPr>
      </w:pPr>
      <w:r>
        <w:t>Japan</w:t>
      </w:r>
    </w:p>
    <w:p w:rsidR="0057580C" w:rsidRDefault="001741AB">
      <w:pPr>
        <w:numPr>
          <w:ilvl w:val="1"/>
          <w:numId w:val="1"/>
        </w:numPr>
      </w:pPr>
      <w:r>
        <w:t>Need to include capacity building and 4.6</w:t>
      </w:r>
    </w:p>
    <w:p w:rsidR="0057580C" w:rsidRDefault="001741AB">
      <w:pPr>
        <w:numPr>
          <w:ilvl w:val="1"/>
          <w:numId w:val="1"/>
        </w:numPr>
      </w:pPr>
      <w:r>
        <w:t>Decision guidance</w:t>
      </w:r>
    </w:p>
    <w:p w:rsidR="0057580C" w:rsidRDefault="001741AB">
      <w:pPr>
        <w:numPr>
          <w:ilvl w:val="1"/>
          <w:numId w:val="1"/>
        </w:numPr>
      </w:pPr>
      <w:r>
        <w:t>At least a paragraph with ap</w:t>
      </w:r>
      <w:r>
        <w:t>proaches</w:t>
      </w:r>
    </w:p>
    <w:p w:rsidR="0057580C" w:rsidRDefault="001741AB">
      <w:pPr>
        <w:numPr>
          <w:ilvl w:val="1"/>
          <w:numId w:val="1"/>
        </w:numPr>
      </w:pPr>
      <w:r>
        <w:t xml:space="preserve">We don’t need IMO/ICAO </w:t>
      </w:r>
    </w:p>
    <w:p w:rsidR="0057580C" w:rsidRDefault="001741AB">
      <w:pPr>
        <w:numPr>
          <w:ilvl w:val="1"/>
          <w:numId w:val="1"/>
        </w:numPr>
      </w:pPr>
      <w:r>
        <w:t xml:space="preserve">Sector specific accounting approaches - have to cross check </w:t>
      </w:r>
      <w:proofErr w:type="gramStart"/>
      <w:r>
        <w:t>ICTU  and</w:t>
      </w:r>
      <w:proofErr w:type="gramEnd"/>
      <w:r>
        <w:t xml:space="preserve"> wait to see</w:t>
      </w:r>
    </w:p>
    <w:p w:rsidR="0057580C" w:rsidRDefault="001741AB">
      <w:pPr>
        <w:numPr>
          <w:ilvl w:val="0"/>
          <w:numId w:val="1"/>
        </w:numPr>
      </w:pPr>
      <w:r>
        <w:t xml:space="preserve">Canada </w:t>
      </w:r>
    </w:p>
    <w:p w:rsidR="0057580C" w:rsidRDefault="001741AB">
      <w:pPr>
        <w:numPr>
          <w:ilvl w:val="1"/>
          <w:numId w:val="1"/>
        </w:numPr>
      </w:pPr>
      <w:r>
        <w:t>Needs to be streamlined but not take key interests off the table</w:t>
      </w:r>
    </w:p>
    <w:p w:rsidR="0057580C" w:rsidRDefault="001741AB">
      <w:pPr>
        <w:numPr>
          <w:ilvl w:val="1"/>
          <w:numId w:val="1"/>
        </w:numPr>
      </w:pPr>
      <w:r>
        <w:t xml:space="preserve">Agree features are important but that it’s unlikely we’ll make much </w:t>
      </w:r>
      <w:r>
        <w:t xml:space="preserve">progress (China, Brazil also saying that) - so they recommend option 2 </w:t>
      </w:r>
    </w:p>
    <w:p w:rsidR="0057580C" w:rsidRDefault="001741AB">
      <w:pPr>
        <w:numPr>
          <w:ilvl w:val="2"/>
          <w:numId w:val="1"/>
        </w:numPr>
      </w:pPr>
      <w:r>
        <w:t>Review features after first GST</w:t>
      </w:r>
    </w:p>
    <w:p w:rsidR="0057580C" w:rsidRDefault="001741AB">
      <w:pPr>
        <w:numPr>
          <w:ilvl w:val="1"/>
          <w:numId w:val="1"/>
        </w:numPr>
      </w:pPr>
      <w:r>
        <w:t>ICTU</w:t>
      </w:r>
    </w:p>
    <w:p w:rsidR="0057580C" w:rsidRDefault="001741AB">
      <w:pPr>
        <w:numPr>
          <w:ilvl w:val="2"/>
          <w:numId w:val="1"/>
        </w:numPr>
      </w:pPr>
      <w:r>
        <w:t>Useful to remove objectives</w:t>
      </w:r>
    </w:p>
    <w:p w:rsidR="0057580C" w:rsidRDefault="001741AB">
      <w:pPr>
        <w:numPr>
          <w:ilvl w:val="2"/>
          <w:numId w:val="1"/>
        </w:numPr>
      </w:pPr>
      <w:r>
        <w:t>Article 4, paragraph 8 sufficient</w:t>
      </w:r>
    </w:p>
    <w:p w:rsidR="0057580C" w:rsidRDefault="001741AB">
      <w:pPr>
        <w:numPr>
          <w:ilvl w:val="1"/>
          <w:numId w:val="1"/>
        </w:numPr>
      </w:pPr>
      <w:r>
        <w:t>Agree about capacity building</w:t>
      </w:r>
    </w:p>
    <w:p w:rsidR="0057580C" w:rsidRDefault="001741AB">
      <w:pPr>
        <w:numPr>
          <w:ilvl w:val="1"/>
          <w:numId w:val="1"/>
        </w:numPr>
      </w:pPr>
      <w:r>
        <w:t>Quantifiable info</w:t>
      </w:r>
    </w:p>
    <w:p w:rsidR="0057580C" w:rsidRDefault="001741AB">
      <w:pPr>
        <w:numPr>
          <w:ilvl w:val="2"/>
          <w:numId w:val="1"/>
        </w:numPr>
      </w:pPr>
      <w:r>
        <w:t>Needs to be developed further to allo</w:t>
      </w:r>
      <w:r>
        <w:t>w sections later in note to be streamlined</w:t>
      </w:r>
    </w:p>
    <w:p w:rsidR="0057580C" w:rsidRDefault="001741AB">
      <w:pPr>
        <w:numPr>
          <w:ilvl w:val="1"/>
          <w:numId w:val="1"/>
        </w:numPr>
      </w:pPr>
      <w:r>
        <w:t>Planning process</w:t>
      </w:r>
    </w:p>
    <w:p w:rsidR="0057580C" w:rsidRDefault="001741AB">
      <w:pPr>
        <w:numPr>
          <w:ilvl w:val="2"/>
          <w:numId w:val="1"/>
        </w:numPr>
      </w:pPr>
      <w:r>
        <w:t>Simple streamline - info on preparing for NDCs and if available on implementation on them</w:t>
      </w:r>
    </w:p>
    <w:p w:rsidR="0057580C" w:rsidRDefault="001741AB">
      <w:pPr>
        <w:numPr>
          <w:ilvl w:val="2"/>
          <w:numId w:val="1"/>
        </w:numPr>
      </w:pPr>
      <w:r>
        <w:t>Human rights, gender, indigenous taken into account</w:t>
      </w:r>
    </w:p>
    <w:p w:rsidR="0057580C" w:rsidRDefault="001741AB">
      <w:pPr>
        <w:numPr>
          <w:ilvl w:val="1"/>
          <w:numId w:val="1"/>
        </w:numPr>
      </w:pPr>
      <w:r>
        <w:t>Remove additional general info</w:t>
      </w:r>
    </w:p>
    <w:p w:rsidR="0057580C" w:rsidRDefault="001741AB">
      <w:pPr>
        <w:numPr>
          <w:ilvl w:val="1"/>
          <w:numId w:val="1"/>
        </w:numPr>
      </w:pPr>
      <w:r>
        <w:t>Additional on mitigatio</w:t>
      </w:r>
      <w:r>
        <w:t>n goes to type they say and streamline the types of targets</w:t>
      </w:r>
    </w:p>
    <w:p w:rsidR="0057580C" w:rsidRDefault="001741AB">
      <w:pPr>
        <w:numPr>
          <w:ilvl w:val="1"/>
          <w:numId w:val="1"/>
        </w:numPr>
      </w:pPr>
      <w:r>
        <w:lastRenderedPageBreak/>
        <w:t>Accounting</w:t>
      </w:r>
      <w:r>
        <w:tab/>
      </w:r>
    </w:p>
    <w:p w:rsidR="0057580C" w:rsidRDefault="001741AB">
      <w:pPr>
        <w:numPr>
          <w:ilvl w:val="2"/>
          <w:numId w:val="1"/>
        </w:numPr>
      </w:pPr>
      <w:r>
        <w:t>Agree w Brazil that ‘06 guidelines dealt with in APA5</w:t>
      </w:r>
    </w:p>
    <w:p w:rsidR="0057580C" w:rsidRDefault="001741AB">
      <w:pPr>
        <w:numPr>
          <w:ilvl w:val="2"/>
          <w:numId w:val="1"/>
        </w:numPr>
      </w:pPr>
      <w:r>
        <w:t>Guidance on all sectors instead of sector specific and countries should explain assumptions and methodologies</w:t>
      </w:r>
    </w:p>
    <w:p w:rsidR="0057580C" w:rsidRDefault="001741AB">
      <w:pPr>
        <w:numPr>
          <w:ilvl w:val="1"/>
          <w:numId w:val="1"/>
        </w:numPr>
      </w:pPr>
      <w:r>
        <w:t xml:space="preserve">Article 6 - think there’s need for references, but info should be whether they tend to engage and what method they tend to use and for accounting </w:t>
      </w:r>
      <w:r>
        <w:t>(like Australia and Japan) think it’d apply to NDCs</w:t>
      </w:r>
    </w:p>
    <w:p w:rsidR="0057580C" w:rsidRDefault="001741AB">
      <w:pPr>
        <w:numPr>
          <w:ilvl w:val="1"/>
          <w:numId w:val="1"/>
        </w:numPr>
      </w:pPr>
      <w:r>
        <w:t xml:space="preserve">Double counting again </w:t>
      </w:r>
    </w:p>
    <w:p w:rsidR="0057580C" w:rsidRDefault="001741AB">
      <w:pPr>
        <w:numPr>
          <w:ilvl w:val="0"/>
          <w:numId w:val="1"/>
        </w:numPr>
      </w:pPr>
      <w:r>
        <w:t>India</w:t>
      </w:r>
    </w:p>
    <w:p w:rsidR="0057580C" w:rsidRDefault="001741AB">
      <w:pPr>
        <w:numPr>
          <w:ilvl w:val="1"/>
          <w:numId w:val="1"/>
        </w:numPr>
      </w:pPr>
      <w:r>
        <w:t>Align w China</w:t>
      </w:r>
    </w:p>
    <w:p w:rsidR="0057580C" w:rsidRDefault="001741AB">
      <w:pPr>
        <w:numPr>
          <w:ilvl w:val="1"/>
          <w:numId w:val="1"/>
        </w:numPr>
      </w:pPr>
      <w:r>
        <w:t>Reflection note - good place to start</w:t>
      </w:r>
    </w:p>
    <w:p w:rsidR="0057580C" w:rsidRDefault="001741AB">
      <w:pPr>
        <w:numPr>
          <w:ilvl w:val="1"/>
          <w:numId w:val="1"/>
        </w:numPr>
      </w:pPr>
      <w:r>
        <w:t xml:space="preserve">27 </w:t>
      </w:r>
      <w:proofErr w:type="gramStart"/>
      <w:r>
        <w:t>essential</w:t>
      </w:r>
      <w:proofErr w:type="gramEnd"/>
      <w:r>
        <w:t xml:space="preserve"> to give direction </w:t>
      </w:r>
    </w:p>
    <w:p w:rsidR="0057580C" w:rsidRDefault="001741AB">
      <w:pPr>
        <w:numPr>
          <w:ilvl w:val="1"/>
          <w:numId w:val="1"/>
        </w:numPr>
      </w:pPr>
      <w:r>
        <w:t>Application of guidelines - they think they should be applied from second round of NDCs not</w:t>
      </w:r>
      <w:r>
        <w:t xml:space="preserve"> by 2020</w:t>
      </w:r>
    </w:p>
    <w:p w:rsidR="0057580C" w:rsidRDefault="001741AB">
      <w:pPr>
        <w:numPr>
          <w:ilvl w:val="1"/>
          <w:numId w:val="1"/>
        </w:numPr>
      </w:pPr>
      <w:r>
        <w:t>Guidance should be finalized as a package</w:t>
      </w:r>
    </w:p>
    <w:p w:rsidR="0057580C" w:rsidRDefault="001741AB">
      <w:pPr>
        <w:numPr>
          <w:ilvl w:val="1"/>
          <w:numId w:val="1"/>
        </w:numPr>
      </w:pPr>
      <w:r>
        <w:t>Paragraph on capacity for developing countries important, happy to help streamlining</w:t>
      </w:r>
    </w:p>
    <w:p w:rsidR="0057580C" w:rsidRDefault="001741AB">
      <w:pPr>
        <w:numPr>
          <w:ilvl w:val="1"/>
          <w:numId w:val="1"/>
        </w:numPr>
      </w:pPr>
      <w:r>
        <w:t xml:space="preserve">Accounting - scope for streamlining </w:t>
      </w:r>
    </w:p>
    <w:p w:rsidR="0057580C" w:rsidRDefault="001741AB">
      <w:pPr>
        <w:numPr>
          <w:ilvl w:val="2"/>
          <w:numId w:val="1"/>
        </w:numPr>
      </w:pPr>
      <w:r>
        <w:t>A and b, understanding of objectives, …</w:t>
      </w:r>
    </w:p>
    <w:p w:rsidR="0057580C" w:rsidRDefault="001741AB">
      <w:pPr>
        <w:numPr>
          <w:ilvl w:val="1"/>
          <w:numId w:val="1"/>
        </w:numPr>
      </w:pPr>
      <w:r>
        <w:t>On page 17 under transparency not reflected</w:t>
      </w:r>
    </w:p>
    <w:p w:rsidR="0057580C" w:rsidRDefault="001741AB">
      <w:pPr>
        <w:numPr>
          <w:ilvl w:val="1"/>
          <w:numId w:val="1"/>
        </w:numPr>
      </w:pPr>
      <w:r>
        <w:t>Tracking of progress not required here</w:t>
      </w:r>
    </w:p>
    <w:p w:rsidR="0057580C" w:rsidRDefault="001741AB">
      <w:pPr>
        <w:numPr>
          <w:ilvl w:val="1"/>
          <w:numId w:val="1"/>
        </w:numPr>
      </w:pPr>
      <w:r>
        <w:t xml:space="preserve">Don’t want ref to </w:t>
      </w:r>
      <w:proofErr w:type="spellStart"/>
      <w:r>
        <w:t>intl</w:t>
      </w:r>
      <w:proofErr w:type="spellEnd"/>
      <w:r>
        <w:t xml:space="preserve"> organizations (like IMO)</w:t>
      </w:r>
    </w:p>
    <w:p w:rsidR="0057580C" w:rsidRDefault="001741AB">
      <w:pPr>
        <w:numPr>
          <w:ilvl w:val="0"/>
          <w:numId w:val="1"/>
        </w:numPr>
      </w:pPr>
      <w:r>
        <w:t>Ethiopia</w:t>
      </w:r>
    </w:p>
    <w:p w:rsidR="0057580C" w:rsidRDefault="001741AB">
      <w:pPr>
        <w:numPr>
          <w:ilvl w:val="1"/>
          <w:numId w:val="1"/>
        </w:numPr>
      </w:pPr>
      <w:r>
        <w:t>Gave suggestions and said they’d help capacity building language - missed the rest</w:t>
      </w:r>
    </w:p>
    <w:p w:rsidR="0057580C" w:rsidRDefault="001741AB">
      <w:pPr>
        <w:numPr>
          <w:ilvl w:val="0"/>
          <w:numId w:val="1"/>
        </w:numPr>
      </w:pPr>
      <w:r>
        <w:t>Colombia</w:t>
      </w:r>
    </w:p>
    <w:p w:rsidR="0057580C" w:rsidRDefault="001741AB">
      <w:pPr>
        <w:numPr>
          <w:ilvl w:val="1"/>
          <w:numId w:val="1"/>
        </w:numPr>
      </w:pPr>
      <w:r>
        <w:t>Support option 2</w:t>
      </w:r>
    </w:p>
    <w:p w:rsidR="0057580C" w:rsidRDefault="001741AB">
      <w:pPr>
        <w:numPr>
          <w:ilvl w:val="1"/>
          <w:numId w:val="1"/>
        </w:numPr>
      </w:pPr>
      <w:r>
        <w:t>ICTU think point is to enable quantification and w</w:t>
      </w:r>
      <w:r>
        <w:t>ould need to see it in the text</w:t>
      </w:r>
    </w:p>
    <w:p w:rsidR="0057580C" w:rsidRDefault="001741AB">
      <w:pPr>
        <w:numPr>
          <w:ilvl w:val="1"/>
          <w:numId w:val="1"/>
        </w:numPr>
      </w:pPr>
      <w:r>
        <w:t>In quantifiable info on reference point - level of detail in info timeframe and scope and coverage, they considered it useful and needed</w:t>
      </w:r>
    </w:p>
    <w:p w:rsidR="0057580C" w:rsidRDefault="001741AB">
      <w:pPr>
        <w:numPr>
          <w:ilvl w:val="1"/>
          <w:numId w:val="1"/>
        </w:numPr>
      </w:pPr>
      <w:r>
        <w:t>Word ‘consultations’ has legal implications in AILAC countries</w:t>
      </w:r>
    </w:p>
    <w:p w:rsidR="0057580C" w:rsidRDefault="001741AB">
      <w:pPr>
        <w:numPr>
          <w:ilvl w:val="1"/>
          <w:numId w:val="1"/>
        </w:numPr>
      </w:pPr>
      <w:r>
        <w:t>Paragraph 27 should be p</w:t>
      </w:r>
      <w:r>
        <w:t>rovided by all parties</w:t>
      </w:r>
    </w:p>
    <w:p w:rsidR="0057580C" w:rsidRDefault="001741AB">
      <w:pPr>
        <w:numPr>
          <w:ilvl w:val="1"/>
          <w:numId w:val="1"/>
        </w:numPr>
      </w:pPr>
      <w:r>
        <w:t>Believe info on adaptation, support and capacity building beyond scope of these discussions</w:t>
      </w:r>
    </w:p>
    <w:p w:rsidR="0057580C" w:rsidRDefault="001741AB">
      <w:pPr>
        <w:numPr>
          <w:ilvl w:val="1"/>
          <w:numId w:val="1"/>
        </w:numPr>
      </w:pPr>
      <w:r>
        <w:t>Agree with LDCs and SIDs on capacity buildings</w:t>
      </w:r>
    </w:p>
    <w:p w:rsidR="0057580C" w:rsidRDefault="001741AB">
      <w:pPr>
        <w:numPr>
          <w:ilvl w:val="0"/>
          <w:numId w:val="1"/>
        </w:numPr>
      </w:pPr>
      <w:r>
        <w:t>Indonesia</w:t>
      </w:r>
    </w:p>
    <w:p w:rsidR="0057580C" w:rsidRDefault="001741AB">
      <w:pPr>
        <w:numPr>
          <w:ilvl w:val="1"/>
          <w:numId w:val="1"/>
        </w:numPr>
      </w:pPr>
      <w:r>
        <w:t xml:space="preserve">Option 1 in features but streamlined language is necessary </w:t>
      </w:r>
    </w:p>
    <w:p w:rsidR="0057580C" w:rsidRDefault="001741AB">
      <w:pPr>
        <w:numPr>
          <w:ilvl w:val="1"/>
          <w:numId w:val="1"/>
        </w:numPr>
      </w:pPr>
      <w:r>
        <w:t>ICTU - support not having objectives</w:t>
      </w:r>
    </w:p>
    <w:p w:rsidR="0057580C" w:rsidRDefault="001741AB">
      <w:pPr>
        <w:numPr>
          <w:ilvl w:val="1"/>
          <w:numId w:val="1"/>
        </w:numPr>
      </w:pPr>
      <w:r>
        <w:t>Capacity building yes but want to streamline</w:t>
      </w:r>
    </w:p>
    <w:p w:rsidR="0057580C" w:rsidRDefault="001741AB">
      <w:pPr>
        <w:numPr>
          <w:ilvl w:val="1"/>
          <w:numId w:val="1"/>
        </w:numPr>
      </w:pPr>
      <w:r>
        <w:t>Assumption and methodological approach - don’t want to single out sector</w:t>
      </w:r>
    </w:p>
    <w:p w:rsidR="0057580C" w:rsidRDefault="001741AB">
      <w:pPr>
        <w:numPr>
          <w:ilvl w:val="1"/>
          <w:numId w:val="1"/>
        </w:numPr>
      </w:pPr>
      <w:r>
        <w:t xml:space="preserve">Accounting </w:t>
      </w:r>
      <w:proofErr w:type="gramStart"/>
      <w:r>
        <w:t>- ?</w:t>
      </w:r>
      <w:proofErr w:type="gramEnd"/>
    </w:p>
    <w:p w:rsidR="0057580C" w:rsidRDefault="001741AB">
      <w:pPr>
        <w:numPr>
          <w:ilvl w:val="1"/>
          <w:numId w:val="1"/>
        </w:numPr>
      </w:pPr>
      <w:r>
        <w:t>Capacity building importan</w:t>
      </w:r>
      <w:r>
        <w:t>t</w:t>
      </w:r>
    </w:p>
    <w:p w:rsidR="0057580C" w:rsidRDefault="001741AB">
      <w:pPr>
        <w:numPr>
          <w:ilvl w:val="1"/>
          <w:numId w:val="1"/>
        </w:numPr>
      </w:pPr>
      <w:r>
        <w:t>Specific element happy to discuss further and streamline text necessary</w:t>
      </w:r>
    </w:p>
    <w:p w:rsidR="0057580C" w:rsidRDefault="001741AB">
      <w:pPr>
        <w:numPr>
          <w:ilvl w:val="1"/>
          <w:numId w:val="1"/>
        </w:numPr>
      </w:pPr>
      <w:r>
        <w:t>Article 6 - SBSTA result is what they want</w:t>
      </w:r>
    </w:p>
    <w:p w:rsidR="0057580C" w:rsidRDefault="001741AB">
      <w:pPr>
        <w:numPr>
          <w:ilvl w:val="0"/>
          <w:numId w:val="1"/>
        </w:numPr>
      </w:pPr>
      <w:r>
        <w:lastRenderedPageBreak/>
        <w:t>Russia</w:t>
      </w:r>
    </w:p>
    <w:p w:rsidR="0057580C" w:rsidRDefault="001741AB">
      <w:pPr>
        <w:numPr>
          <w:ilvl w:val="1"/>
          <w:numId w:val="1"/>
        </w:numPr>
      </w:pPr>
      <w:r>
        <w:t xml:space="preserve">Option 2 in features and some merge </w:t>
      </w:r>
    </w:p>
    <w:p w:rsidR="0057580C" w:rsidRDefault="001741AB">
      <w:pPr>
        <w:numPr>
          <w:ilvl w:val="1"/>
          <w:numId w:val="1"/>
        </w:numPr>
      </w:pPr>
      <w:r>
        <w:t xml:space="preserve">ICTU - streamlining important like </w:t>
      </w:r>
      <w:proofErr w:type="gramStart"/>
      <w:r>
        <w:t>other</w:t>
      </w:r>
      <w:proofErr w:type="gramEnd"/>
      <w:r>
        <w:t xml:space="preserve"> </w:t>
      </w:r>
      <w:proofErr w:type="spellStart"/>
      <w:r>
        <w:t>ppl</w:t>
      </w:r>
      <w:proofErr w:type="spellEnd"/>
      <w:r>
        <w:t xml:space="preserve"> said</w:t>
      </w:r>
    </w:p>
    <w:p w:rsidR="0057580C" w:rsidRDefault="001741AB">
      <w:pPr>
        <w:numPr>
          <w:ilvl w:val="1"/>
          <w:numId w:val="1"/>
        </w:numPr>
      </w:pPr>
      <w:r>
        <w:t>Accounting common ground so NDCs mutually und</w:t>
      </w:r>
      <w:r>
        <w:t>erstandable</w:t>
      </w:r>
    </w:p>
    <w:p w:rsidR="0057580C" w:rsidRDefault="001741AB">
      <w:pPr>
        <w:numPr>
          <w:ilvl w:val="1"/>
          <w:numId w:val="1"/>
        </w:numPr>
      </w:pPr>
      <w:r>
        <w:t>Wealth of good proposals, believe with this proposal taken aboard, you can try to produce a second draft of the document quite easily and v soon</w:t>
      </w:r>
    </w:p>
    <w:p w:rsidR="0057580C" w:rsidRDefault="001741AB">
      <w:pPr>
        <w:numPr>
          <w:ilvl w:val="0"/>
          <w:numId w:val="1"/>
        </w:numPr>
      </w:pPr>
      <w:r>
        <w:t>Egypt (hard to understand)</w:t>
      </w:r>
    </w:p>
    <w:p w:rsidR="0057580C" w:rsidRDefault="001741AB">
      <w:pPr>
        <w:numPr>
          <w:ilvl w:val="1"/>
          <w:numId w:val="1"/>
        </w:numPr>
      </w:pPr>
      <w:r>
        <w:t>Behind Zimbabwe on stuff</w:t>
      </w:r>
    </w:p>
    <w:p w:rsidR="0057580C" w:rsidRDefault="001741AB">
      <w:pPr>
        <w:numPr>
          <w:ilvl w:val="1"/>
          <w:numId w:val="1"/>
        </w:numPr>
      </w:pPr>
      <w:r>
        <w:t xml:space="preserve">Retreat position on false scope of NDCs </w:t>
      </w:r>
    </w:p>
    <w:p w:rsidR="0057580C" w:rsidRDefault="001741AB">
      <w:pPr>
        <w:numPr>
          <w:ilvl w:val="1"/>
          <w:numId w:val="1"/>
        </w:numPr>
      </w:pPr>
      <w:r>
        <w:t>Should</w:t>
      </w:r>
      <w:r>
        <w:t xml:space="preserve">n’t be merely mitigation </w:t>
      </w:r>
    </w:p>
    <w:p w:rsidR="0057580C" w:rsidRDefault="001741AB">
      <w:pPr>
        <w:numPr>
          <w:ilvl w:val="1"/>
          <w:numId w:val="1"/>
        </w:numPr>
      </w:pPr>
      <w:r>
        <w:t xml:space="preserve">Need to highlight importance of </w:t>
      </w:r>
      <w:proofErr w:type="spellStart"/>
      <w:proofErr w:type="gramStart"/>
      <w:r>
        <w:t>non interpretation</w:t>
      </w:r>
      <w:proofErr w:type="spellEnd"/>
      <w:proofErr w:type="gramEnd"/>
      <w:r>
        <w:t xml:space="preserve"> of Paris</w:t>
      </w:r>
    </w:p>
    <w:p w:rsidR="0057580C" w:rsidRDefault="001741AB">
      <w:pPr>
        <w:numPr>
          <w:ilvl w:val="1"/>
          <w:numId w:val="1"/>
        </w:numPr>
      </w:pPr>
      <w:r>
        <w:t xml:space="preserve">Ex: </w:t>
      </w:r>
      <w:proofErr w:type="spellStart"/>
      <w:r>
        <w:t>pg</w:t>
      </w:r>
      <w:proofErr w:type="spellEnd"/>
      <w:r>
        <w:t xml:space="preserve"> 5 as raised by previous speakers dealing with obligation </w:t>
      </w:r>
    </w:p>
    <w:p w:rsidR="0057580C" w:rsidRDefault="001741AB">
      <w:pPr>
        <w:numPr>
          <w:ilvl w:val="1"/>
          <w:numId w:val="1"/>
        </w:numPr>
      </w:pPr>
      <w:r>
        <w:t xml:space="preserve">Accounting - </w:t>
      </w:r>
    </w:p>
    <w:p w:rsidR="0057580C" w:rsidRDefault="001741AB">
      <w:pPr>
        <w:numPr>
          <w:ilvl w:val="1"/>
          <w:numId w:val="1"/>
        </w:numPr>
      </w:pPr>
      <w:r>
        <w:t>Pointing stuff out that came from nowhere looking for clarification</w:t>
      </w:r>
    </w:p>
    <w:p w:rsidR="0057580C" w:rsidRDefault="001741AB">
      <w:pPr>
        <w:numPr>
          <w:ilvl w:val="1"/>
          <w:numId w:val="1"/>
        </w:numPr>
      </w:pPr>
      <w:r>
        <w:t>Guidance for ICTU as si</w:t>
      </w:r>
      <w:r>
        <w:t>mple as possible without mandatory stuff</w:t>
      </w:r>
    </w:p>
    <w:p w:rsidR="0057580C" w:rsidRDefault="001741AB">
      <w:pPr>
        <w:numPr>
          <w:ilvl w:val="1"/>
          <w:numId w:val="1"/>
        </w:numPr>
      </w:pPr>
      <w:r>
        <w:t>Don’t support ICTU revision, but might be required for accounting guidance</w:t>
      </w:r>
    </w:p>
    <w:p w:rsidR="0057580C" w:rsidRDefault="001741AB">
      <w:pPr>
        <w:numPr>
          <w:ilvl w:val="1"/>
          <w:numId w:val="1"/>
        </w:numPr>
      </w:pPr>
      <w:r>
        <w:t>For application time, we support second and subsequent NDCs</w:t>
      </w:r>
    </w:p>
    <w:p w:rsidR="0057580C" w:rsidRDefault="001741AB">
      <w:pPr>
        <w:numPr>
          <w:ilvl w:val="1"/>
          <w:numId w:val="1"/>
        </w:numPr>
      </w:pPr>
      <w:r>
        <w:t>Want flexibility to apply NDC</w:t>
      </w:r>
    </w:p>
    <w:p w:rsidR="0057580C" w:rsidRDefault="001741AB">
      <w:pPr>
        <w:numPr>
          <w:ilvl w:val="1"/>
          <w:numId w:val="1"/>
        </w:numPr>
      </w:pPr>
      <w:r>
        <w:t>GHG under accounting, would like t</w:t>
      </w:r>
    </w:p>
    <w:p w:rsidR="0057580C" w:rsidRDefault="001741AB">
      <w:pPr>
        <w:numPr>
          <w:ilvl w:val="0"/>
          <w:numId w:val="1"/>
        </w:numPr>
      </w:pPr>
      <w:r>
        <w:t>Fiji</w:t>
      </w:r>
    </w:p>
    <w:p w:rsidR="0057580C" w:rsidRDefault="001741AB">
      <w:pPr>
        <w:numPr>
          <w:ilvl w:val="1"/>
          <w:numId w:val="1"/>
        </w:numPr>
      </w:pPr>
      <w:r>
        <w:t>AOSIS</w:t>
      </w:r>
    </w:p>
    <w:p w:rsidR="0057580C" w:rsidRDefault="001741AB">
      <w:pPr>
        <w:numPr>
          <w:ilvl w:val="1"/>
          <w:numId w:val="1"/>
        </w:numPr>
      </w:pPr>
      <w:r>
        <w:t>Wanted to just emphasize point of retaining review provision for ICTY</w:t>
      </w:r>
    </w:p>
    <w:p w:rsidR="0057580C" w:rsidRDefault="001741AB">
      <w:pPr>
        <w:numPr>
          <w:ilvl w:val="1"/>
          <w:numId w:val="1"/>
        </w:numPr>
      </w:pPr>
      <w:r>
        <w:t>Missed some things</w:t>
      </w:r>
    </w:p>
    <w:p w:rsidR="0057580C" w:rsidRDefault="001741AB">
      <w:pPr>
        <w:numPr>
          <w:ilvl w:val="0"/>
          <w:numId w:val="1"/>
        </w:numPr>
      </w:pPr>
      <w:proofErr w:type="gramStart"/>
      <w:r>
        <w:t>Marshall islands</w:t>
      </w:r>
      <w:proofErr w:type="gramEnd"/>
    </w:p>
    <w:p w:rsidR="0057580C" w:rsidRDefault="001741AB">
      <w:pPr>
        <w:numPr>
          <w:ilvl w:val="1"/>
          <w:numId w:val="1"/>
        </w:numPr>
      </w:pPr>
      <w:r>
        <w:t>Just said they can’t capture low hanging fruit and put together a new version</w:t>
      </w:r>
    </w:p>
    <w:p w:rsidR="0057580C" w:rsidRDefault="001741AB">
      <w:pPr>
        <w:numPr>
          <w:ilvl w:val="1"/>
          <w:numId w:val="1"/>
        </w:numPr>
      </w:pPr>
      <w:r>
        <w:t>Missed a few things</w:t>
      </w:r>
    </w:p>
    <w:p w:rsidR="0057580C" w:rsidRDefault="001741AB">
      <w:pPr>
        <w:numPr>
          <w:ilvl w:val="0"/>
          <w:numId w:val="1"/>
        </w:numPr>
      </w:pPr>
      <w:proofErr w:type="spellStart"/>
      <w:r>
        <w:t>Inf</w:t>
      </w:r>
      <w:proofErr w:type="spellEnd"/>
      <w:r>
        <w:t xml:space="preserve"> </w:t>
      </w:r>
      <w:proofErr w:type="spellStart"/>
      <w:r>
        <w:t>inf</w:t>
      </w:r>
      <w:proofErr w:type="spellEnd"/>
      <w:r>
        <w:t xml:space="preserve"> </w:t>
      </w:r>
      <w:proofErr w:type="spellStart"/>
      <w:r>
        <w:t>inf</w:t>
      </w:r>
      <w:proofErr w:type="spellEnd"/>
      <w:r>
        <w:t xml:space="preserve"> </w:t>
      </w:r>
    </w:p>
    <w:p w:rsidR="0057580C" w:rsidRDefault="0057580C">
      <w:pPr>
        <w:pBdr>
          <w:top w:val="nil"/>
          <w:left w:val="nil"/>
          <w:bottom w:val="nil"/>
          <w:right w:val="nil"/>
          <w:between w:val="nil"/>
        </w:pBdr>
        <w:contextualSpacing w:val="0"/>
      </w:pP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Follow-up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57580C" w:rsidRDefault="001741AB">
      <w:pPr>
        <w:spacing w:after="20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Morning meeting on 12/5 and lots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all night</w:t>
      </w:r>
    </w:p>
    <w:p w:rsidR="0057580C" w:rsidRDefault="0057580C" w:rsidP="001741AB">
      <w:pPr>
        <w:pBdr>
          <w:top w:val="nil"/>
          <w:left w:val="nil"/>
          <w:bottom w:val="nil"/>
          <w:right w:val="nil"/>
          <w:between w:val="nil"/>
        </w:pBdr>
        <w:contextualSpacing w:val="0"/>
      </w:pPr>
    </w:p>
    <w:sectPr w:rsidR="0057580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3322C"/>
    <w:multiLevelType w:val="multilevel"/>
    <w:tmpl w:val="1EA89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3A4978"/>
    <w:multiLevelType w:val="multilevel"/>
    <w:tmpl w:val="A88ED9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80C"/>
    <w:rsid w:val="001741AB"/>
    <w:rsid w:val="0057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23259"/>
  <w15:docId w15:val="{C7F7EC2E-5C9C-9646-A2FA-64A30CC2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fccc.int/sites/default/files/resource/APA_SBSTA_SBI.2018.Informal.2.Add_.1_part_1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2296</Words>
  <Characters>13093</Characters>
  <Application>Microsoft Office Word</Application>
  <DocSecurity>0</DocSecurity>
  <Lines>109</Lines>
  <Paragraphs>30</Paragraphs>
  <ScaleCrop>false</ScaleCrop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Martin, Beth</cp:lastModifiedBy>
  <cp:revision>2</cp:revision>
  <dcterms:created xsi:type="dcterms:W3CDTF">2018-12-05T23:42:00Z</dcterms:created>
  <dcterms:modified xsi:type="dcterms:W3CDTF">2018-12-05T23:44:00Z</dcterms:modified>
</cp:coreProperties>
</file>