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CA813" w14:textId="1EC46FCF" w:rsidR="001B7BBF" w:rsidRDefault="003A473F">
      <w:r>
        <w:t>Notes on the Article 15 discussion May 01</w:t>
      </w:r>
      <w:r w:rsidR="00DD3046">
        <w:t xml:space="preserve"> item 7 APA</w:t>
      </w:r>
    </w:p>
    <w:p w14:paraId="2DBDD9A5" w14:textId="72DFBD8D" w:rsidR="003A473F" w:rsidRDefault="003A473F"/>
    <w:p w14:paraId="15630336" w14:textId="4523D66C" w:rsidR="003A473F" w:rsidRDefault="0034614A">
      <w:r>
        <w:t>The co chairs spelled out their approach. The intention is to move forward towards developing a basis for</w:t>
      </w:r>
      <w:r w:rsidR="003A473F">
        <w:t xml:space="preserve"> negotiating. </w:t>
      </w:r>
      <w:r>
        <w:t xml:space="preserve">The objectives are to </w:t>
      </w:r>
      <w:r w:rsidR="007E679A">
        <w:t>i</w:t>
      </w:r>
      <w:r w:rsidR="003A473F">
        <w:t xml:space="preserve">mprove </w:t>
      </w:r>
      <w:r>
        <w:t xml:space="preserve">the </w:t>
      </w:r>
      <w:r w:rsidR="003A473F">
        <w:t xml:space="preserve">informal notes but not </w:t>
      </w:r>
      <w:r>
        <w:t xml:space="preserve">to remove </w:t>
      </w:r>
      <w:r w:rsidR="003A473F">
        <w:t>options</w:t>
      </w:r>
      <w:r>
        <w:t xml:space="preserve"> and also to </w:t>
      </w:r>
      <w:r w:rsidR="003A473F">
        <w:t>build a narrative</w:t>
      </w:r>
      <w:r>
        <w:t xml:space="preserve">.  It is desirable to explore a range of possible measures and to explore what they would look like in practical terms. The areas of priority are the initiation of the process, the measures and the scope. </w:t>
      </w:r>
    </w:p>
    <w:p w14:paraId="13E8D180" w14:textId="1AA4C573" w:rsidR="006325ED" w:rsidRDefault="0034614A">
      <w:r>
        <w:t>The group was advised that for the next session the co chairs would frame the questions</w:t>
      </w:r>
      <w:r w:rsidR="007E679A">
        <w:t xml:space="preserve"> to be addressed</w:t>
      </w:r>
      <w:r>
        <w:t xml:space="preserve">. </w:t>
      </w:r>
      <w:r w:rsidR="007E679A">
        <w:t xml:space="preserve"> </w:t>
      </w:r>
      <w:r>
        <w:t xml:space="preserve">Also the next sessions, scheduled for Thursday would be for </w:t>
      </w:r>
      <w:r w:rsidR="007E679A">
        <w:t xml:space="preserve">one </w:t>
      </w:r>
      <w:r>
        <w:t xml:space="preserve">2 hour and one hour session. Other issues that could be reviewed are </w:t>
      </w:r>
      <w:r w:rsidR="006325ED">
        <w:t xml:space="preserve">systemic </w:t>
      </w:r>
      <w:r>
        <w:t xml:space="preserve">issues and </w:t>
      </w:r>
      <w:r w:rsidR="006325ED">
        <w:t>review</w:t>
      </w:r>
      <w:r>
        <w:t>.</w:t>
      </w:r>
    </w:p>
    <w:p w14:paraId="68A51B04" w14:textId="49DAD43A" w:rsidR="006325ED" w:rsidRDefault="0034614A">
      <w:r>
        <w:t xml:space="preserve">Parties then made statements, generally in support of the approach that was outlined. </w:t>
      </w:r>
    </w:p>
    <w:p w14:paraId="4FDF8141" w14:textId="130D7F8A" w:rsidR="006325ED" w:rsidRDefault="006325ED">
      <w:r>
        <w:t>Norway</w:t>
      </w:r>
      <w:r w:rsidR="0034614A">
        <w:t xml:space="preserve"> raised the </w:t>
      </w:r>
      <w:r>
        <w:t>issue of linkage</w:t>
      </w:r>
      <w:r w:rsidR="0034614A">
        <w:t>s</w:t>
      </w:r>
      <w:r w:rsidR="007E679A">
        <w:t xml:space="preserve"> between various review mechanisms and other articles of the Paris Agreement</w:t>
      </w:r>
      <w:r w:rsidR="0034614A">
        <w:t xml:space="preserve">. </w:t>
      </w:r>
      <w:r>
        <w:t xml:space="preserve"> </w:t>
      </w:r>
    </w:p>
    <w:p w14:paraId="76CA3B8C" w14:textId="61276825" w:rsidR="006325ED" w:rsidRDefault="006325ED">
      <w:r>
        <w:t xml:space="preserve">China </w:t>
      </w:r>
      <w:r w:rsidR="0034614A">
        <w:t>raised</w:t>
      </w:r>
      <w:r>
        <w:t xml:space="preserve"> procedural issues </w:t>
      </w:r>
      <w:r w:rsidR="0034614A">
        <w:t xml:space="preserve">and asked about </w:t>
      </w:r>
      <w:r>
        <w:t>linkages.</w:t>
      </w:r>
    </w:p>
    <w:p w14:paraId="4B030E44" w14:textId="08E7077C" w:rsidR="00D76C61" w:rsidRDefault="006325ED">
      <w:r>
        <w:t>US</w:t>
      </w:r>
      <w:r w:rsidR="0034614A">
        <w:t xml:space="preserve"> suggest</w:t>
      </w:r>
      <w:r w:rsidR="007E679A">
        <w:t>ed</w:t>
      </w:r>
      <w:r w:rsidR="0034614A">
        <w:t xml:space="preserve"> using</w:t>
      </w:r>
      <w:r w:rsidR="001213A4">
        <w:t xml:space="preserve"> the narrative to show linkages.</w:t>
      </w:r>
    </w:p>
    <w:p w14:paraId="17571970" w14:textId="3CEAADC4" w:rsidR="001213A4" w:rsidRDefault="001213A4">
      <w:r>
        <w:t>Mali</w:t>
      </w:r>
      <w:r w:rsidR="0034614A">
        <w:t xml:space="preserve"> asked for </w:t>
      </w:r>
      <w:r>
        <w:t>more clarity</w:t>
      </w:r>
      <w:r w:rsidR="00516D65">
        <w:t xml:space="preserve"> and </w:t>
      </w:r>
      <w:r>
        <w:t>d</w:t>
      </w:r>
      <w:r w:rsidR="00516D65">
        <w:t>id</w:t>
      </w:r>
      <w:r>
        <w:t xml:space="preserve"> not see </w:t>
      </w:r>
      <w:r w:rsidR="007E679A">
        <w:t>issues</w:t>
      </w:r>
      <w:r>
        <w:t xml:space="preserve"> being removed at this stage. </w:t>
      </w:r>
    </w:p>
    <w:p w14:paraId="431A37B9" w14:textId="61BD4551" w:rsidR="001213A4" w:rsidRDefault="001213A4">
      <w:r>
        <w:t>EU</w:t>
      </w:r>
      <w:r w:rsidR="00516D65">
        <w:t xml:space="preserve"> supported </w:t>
      </w:r>
      <w:r>
        <w:t xml:space="preserve"> start</w:t>
      </w:r>
      <w:r w:rsidR="00516D65">
        <w:t>ing</w:t>
      </w:r>
      <w:r>
        <w:t xml:space="preserve"> the discussion </w:t>
      </w:r>
      <w:r w:rsidR="007E679A">
        <w:t>with the</w:t>
      </w:r>
      <w:r>
        <w:t xml:space="preserve"> </w:t>
      </w:r>
      <w:r w:rsidR="00516D65">
        <w:t xml:space="preserve">framing questions and discussing </w:t>
      </w:r>
      <w:r>
        <w:t>initiation</w:t>
      </w:r>
      <w:r w:rsidR="007E679A">
        <w:t xml:space="preserve"> and</w:t>
      </w:r>
      <w:r>
        <w:t xml:space="preserve"> institutiona</w:t>
      </w:r>
      <w:r w:rsidR="00516D65">
        <w:t xml:space="preserve">l issues. </w:t>
      </w:r>
    </w:p>
    <w:p w14:paraId="194812CC" w14:textId="16AAE6F7" w:rsidR="001213A4" w:rsidRDefault="001213A4">
      <w:r>
        <w:t xml:space="preserve">AOSIS  thought that </w:t>
      </w:r>
      <w:r w:rsidR="00516D65">
        <w:t>the discussion would be on</w:t>
      </w:r>
      <w:r>
        <w:t xml:space="preserve"> institutional arrangements</w:t>
      </w:r>
      <w:r w:rsidR="007E679A">
        <w:t>:</w:t>
      </w:r>
      <w:r>
        <w:t xml:space="preserve">  </w:t>
      </w:r>
      <w:r w:rsidR="00516D65">
        <w:t xml:space="preserve">but supported discussing </w:t>
      </w:r>
      <w:r>
        <w:t>systemic issues,  scop</w:t>
      </w:r>
      <w:r w:rsidR="00516D65">
        <w:t>e,</w:t>
      </w:r>
      <w:r>
        <w:t xml:space="preserve"> initiation and measures. </w:t>
      </w:r>
      <w:r w:rsidR="00516D65">
        <w:t xml:space="preserve">AOSIS suggested moving </w:t>
      </w:r>
      <w:r>
        <w:t>to actual text this session.</w:t>
      </w:r>
    </w:p>
    <w:p w14:paraId="7854958D" w14:textId="5C356FFD" w:rsidR="001213A4" w:rsidRDefault="00DF213B">
      <w:r>
        <w:t>New Zealand</w:t>
      </w:r>
      <w:r w:rsidR="00516D65">
        <w:t xml:space="preserve"> supported working on procedures and felt it useful to clean up the note. </w:t>
      </w:r>
      <w:r>
        <w:t xml:space="preserve"> </w:t>
      </w:r>
    </w:p>
    <w:p w14:paraId="6B03FA23" w14:textId="7F5F00BC" w:rsidR="00DF213B" w:rsidRDefault="00DF213B">
      <w:r>
        <w:t>Australia</w:t>
      </w:r>
      <w:r w:rsidR="00516D65">
        <w:t xml:space="preserve"> also supported focus on </w:t>
      </w:r>
      <w:r>
        <w:t xml:space="preserve">functional arrangements, </w:t>
      </w:r>
      <w:r w:rsidR="00516D65">
        <w:t>i</w:t>
      </w:r>
      <w:r>
        <w:t>nitiation, scope and measures</w:t>
      </w:r>
      <w:r w:rsidR="00516D65">
        <w:t>, system</w:t>
      </w:r>
      <w:r w:rsidR="007E679A">
        <w:t>a</w:t>
      </w:r>
      <w:r w:rsidR="00516D65">
        <w:t>tic issues and institutional work and felt it would be</w:t>
      </w:r>
      <w:r>
        <w:t xml:space="preserve"> useful to have examples</w:t>
      </w:r>
      <w:r w:rsidR="007E679A">
        <w:t>.</w:t>
      </w:r>
    </w:p>
    <w:p w14:paraId="10B477FC" w14:textId="3C59039F" w:rsidR="00DF213B" w:rsidRDefault="00DF213B">
      <w:r>
        <w:t xml:space="preserve">Argentina </w:t>
      </w:r>
      <w:r w:rsidR="00516D65">
        <w:t>thought it important to</w:t>
      </w:r>
      <w:r>
        <w:t xml:space="preserve"> finish </w:t>
      </w:r>
      <w:r w:rsidR="00516D65">
        <w:t xml:space="preserve">the </w:t>
      </w:r>
      <w:r>
        <w:t xml:space="preserve">work in December. </w:t>
      </w:r>
      <w:r w:rsidR="00FB7969">
        <w:t>On the nature of the committee it was emphasized that it</w:t>
      </w:r>
      <w:r w:rsidR="00516D65">
        <w:t xml:space="preserve"> is important to be efficient and effective.</w:t>
      </w:r>
      <w:bookmarkStart w:id="0" w:name="_GoBack"/>
      <w:bookmarkEnd w:id="0"/>
      <w:r w:rsidR="00EB603D">
        <w:t xml:space="preserve"> Argenti</w:t>
      </w:r>
      <w:r w:rsidR="00FB7969">
        <w:t>n</w:t>
      </w:r>
      <w:r w:rsidR="00EB603D">
        <w:t xml:space="preserve">a </w:t>
      </w:r>
      <w:r w:rsidR="00FB7969">
        <w:t xml:space="preserve">also </w:t>
      </w:r>
      <w:r w:rsidR="00EB603D">
        <w:t>stated that only a s</w:t>
      </w:r>
      <w:r>
        <w:t xml:space="preserve">elf referral </w:t>
      </w:r>
      <w:r w:rsidR="00EB603D">
        <w:t xml:space="preserve">trigger </w:t>
      </w:r>
      <w:r>
        <w:t>would undermine effectiveness</w:t>
      </w:r>
      <w:r w:rsidR="00EB603D">
        <w:t xml:space="preserve"> and therefore supported a</w:t>
      </w:r>
      <w:r w:rsidR="00FB7969">
        <w:t>dditional or a</w:t>
      </w:r>
      <w:r>
        <w:t xml:space="preserve"> different type of trigger.  Details on design could agreed after Dec 2018. </w:t>
      </w:r>
    </w:p>
    <w:p w14:paraId="146E40F2" w14:textId="77E353E9" w:rsidR="00DF213B" w:rsidRDefault="00E1104C">
      <w:r>
        <w:t>Uganda</w:t>
      </w:r>
      <w:r w:rsidR="00EB603D">
        <w:t xml:space="preserve"> for the LDCs stated that it was possible to</w:t>
      </w:r>
      <w:r>
        <w:t xml:space="preserve"> start populating formal note</w:t>
      </w:r>
      <w:r w:rsidR="00EB603D">
        <w:t xml:space="preserve"> and supported the n</w:t>
      </w:r>
      <w:r>
        <w:t>eed for triggers other than self referral.</w:t>
      </w:r>
    </w:p>
    <w:p w14:paraId="2CB7A93F" w14:textId="1A92FEA3" w:rsidR="00E1104C" w:rsidRDefault="00E1104C">
      <w:r>
        <w:t>Costa Rica</w:t>
      </w:r>
      <w:r w:rsidR="00EB603D">
        <w:t xml:space="preserve"> for</w:t>
      </w:r>
      <w:r>
        <w:t xml:space="preserve"> A</w:t>
      </w:r>
      <w:r w:rsidR="00EB603D">
        <w:t>ILAC agreed to</w:t>
      </w:r>
      <w:r>
        <w:t xml:space="preserve"> begin with </w:t>
      </w:r>
      <w:r w:rsidR="00EB603D">
        <w:t xml:space="preserve">the </w:t>
      </w:r>
      <w:r>
        <w:t>three issues</w:t>
      </w:r>
      <w:r w:rsidR="00EB603D">
        <w:t xml:space="preserve"> of</w:t>
      </w:r>
      <w:r>
        <w:t xml:space="preserve"> </w:t>
      </w:r>
      <w:r w:rsidR="00EB603D">
        <w:t>i</w:t>
      </w:r>
      <w:r>
        <w:t xml:space="preserve">nitiation, scope and measures. </w:t>
      </w:r>
    </w:p>
    <w:p w14:paraId="0F10DAE1" w14:textId="6580202B" w:rsidR="00F9188D" w:rsidRDefault="00516D65">
      <w:r>
        <w:t>The co chairs w</w:t>
      </w:r>
      <w:r w:rsidR="00F9188D">
        <w:t>ill  provide framing questions but will focus on practical aspects.</w:t>
      </w:r>
      <w:r w:rsidR="00EB603D">
        <w:t xml:space="preserve"> At the next session the group will work through how to advance the </w:t>
      </w:r>
      <w:r w:rsidR="00FB7969">
        <w:t>work</w:t>
      </w:r>
      <w:r w:rsidR="00EB603D">
        <w:t xml:space="preserve">. </w:t>
      </w:r>
    </w:p>
    <w:p w14:paraId="3BF9B715" w14:textId="77777777" w:rsidR="00E1104C" w:rsidRDefault="00E1104C"/>
    <w:p w14:paraId="71375F4C" w14:textId="71CA72E6" w:rsidR="00DF213B" w:rsidRDefault="00DF213B"/>
    <w:p w14:paraId="21F51646" w14:textId="52644DDA" w:rsidR="00DF213B" w:rsidRDefault="00DF213B"/>
    <w:p w14:paraId="6D0B768A" w14:textId="6BCF7DDF" w:rsidR="00DF213B" w:rsidRDefault="00DF213B"/>
    <w:p w14:paraId="121CCA07" w14:textId="77777777" w:rsidR="00DF213B" w:rsidRDefault="00DF213B"/>
    <w:p w14:paraId="2ABA90FB" w14:textId="77777777" w:rsidR="00DF213B" w:rsidRDefault="00DF213B"/>
    <w:p w14:paraId="1C469EA1" w14:textId="77777777" w:rsidR="001213A4" w:rsidRDefault="001213A4"/>
    <w:p w14:paraId="3DC56DBF" w14:textId="795905FD" w:rsidR="001213A4" w:rsidRDefault="001213A4"/>
    <w:p w14:paraId="17E38B9E" w14:textId="1F4F5F5B" w:rsidR="003A473F" w:rsidRDefault="003A473F"/>
    <w:p w14:paraId="0297987C" w14:textId="77777777" w:rsidR="003A473F" w:rsidRDefault="003A473F"/>
    <w:sectPr w:rsidR="003A47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3F"/>
    <w:rsid w:val="001213A4"/>
    <w:rsid w:val="001B7BBF"/>
    <w:rsid w:val="00211A71"/>
    <w:rsid w:val="0034614A"/>
    <w:rsid w:val="00374C47"/>
    <w:rsid w:val="003A473F"/>
    <w:rsid w:val="00516D65"/>
    <w:rsid w:val="006325ED"/>
    <w:rsid w:val="007E679A"/>
    <w:rsid w:val="00C31845"/>
    <w:rsid w:val="00D76C61"/>
    <w:rsid w:val="00DD3046"/>
    <w:rsid w:val="00DF213B"/>
    <w:rsid w:val="00E1104C"/>
    <w:rsid w:val="00EB603D"/>
    <w:rsid w:val="00F567FA"/>
    <w:rsid w:val="00F9188D"/>
    <w:rsid w:val="00FB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89247"/>
  <w15:chartTrackingRefBased/>
  <w15:docId w15:val="{8DEF1651-F1F9-4CDB-9C5C-FFFF1865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6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2666-AAA4-4188-A863-15D12F67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Maciunas</dc:creator>
  <cp:keywords/>
  <dc:description/>
  <cp:lastModifiedBy>Silvia Maciunas</cp:lastModifiedBy>
  <cp:revision>7</cp:revision>
  <dcterms:created xsi:type="dcterms:W3CDTF">2018-05-01T15:55:00Z</dcterms:created>
  <dcterms:modified xsi:type="dcterms:W3CDTF">2018-05-02T17:03:00Z</dcterms:modified>
</cp:coreProperties>
</file>