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41A5" w:rsidRDefault="006F41A5" w:rsidP="00365D46">
      <w:pPr>
        <w:rPr>
          <w:b/>
        </w:rPr>
      </w:pPr>
      <w:r>
        <w:rPr>
          <w:b/>
        </w:rPr>
        <w:t xml:space="preserve">Notes from Sabina Maniak </w:t>
      </w:r>
    </w:p>
    <w:p w:rsidR="006F41A5" w:rsidRDefault="006F41A5" w:rsidP="00365D46">
      <w:pPr>
        <w:rPr>
          <w:b/>
        </w:rPr>
      </w:pPr>
    </w:p>
    <w:p w:rsidR="00365D46" w:rsidRPr="00365D46" w:rsidRDefault="00365D46" w:rsidP="00365D46">
      <w:pPr>
        <w:rPr>
          <w:b/>
        </w:rPr>
      </w:pPr>
      <w:r w:rsidRPr="00D00400">
        <w:rPr>
          <w:b/>
        </w:rPr>
        <w:t>Agenda 4: Further guidance in relation to the adaptation communication, including, inter alia, as a component of nationally determined contributions, referred to in Article 7, paragraph 10 and 11, of the Paris Agreement.</w:t>
      </w:r>
    </w:p>
    <w:p w:rsidR="00365D46" w:rsidRDefault="00365D46" w:rsidP="00365D46"/>
    <w:p w:rsidR="00365D46" w:rsidRPr="00365D46" w:rsidRDefault="00365D46" w:rsidP="00365D46">
      <w:r>
        <w:t xml:space="preserve">Second Informal Session, hosted in Santiago room at 17:00 </w:t>
      </w:r>
    </w:p>
    <w:p w:rsidR="00365D46" w:rsidRDefault="00365D46" w:rsidP="00365D46">
      <w:pPr>
        <w:rPr>
          <w:i/>
        </w:rPr>
      </w:pPr>
    </w:p>
    <w:p w:rsidR="00365D46" w:rsidRPr="00365D46" w:rsidRDefault="00365D46" w:rsidP="00365D46">
      <w:pPr>
        <w:rPr>
          <w:i/>
        </w:rPr>
      </w:pPr>
      <w:r w:rsidRPr="00365D46">
        <w:rPr>
          <w:i/>
        </w:rPr>
        <w:t xml:space="preserve">Note from screen: to be added to APA item 6 GST: </w:t>
      </w:r>
      <w:proofErr w:type="gramStart"/>
      <w:r w:rsidRPr="00365D46">
        <w:rPr>
          <w:i/>
        </w:rPr>
        <w:t>klucan@unfccc.int ,</w:t>
      </w:r>
      <w:proofErr w:type="gramEnd"/>
      <w:r w:rsidRPr="00365D46">
        <w:rPr>
          <w:i/>
        </w:rPr>
        <w:t xml:space="preserve"> subject line APA4 email list </w:t>
      </w:r>
    </w:p>
    <w:p w:rsidR="00365D46" w:rsidRDefault="00365D46">
      <w:pPr>
        <w:rPr>
          <w:b/>
        </w:rPr>
      </w:pPr>
    </w:p>
    <w:p w:rsidR="00365D46" w:rsidRDefault="00365D46">
      <w:pPr>
        <w:rPr>
          <w:b/>
        </w:rPr>
      </w:pPr>
      <w:r>
        <w:rPr>
          <w:b/>
        </w:rPr>
        <w:t xml:space="preserve">I do not know the names of the cofacilitators but the woman chaired the meeting </w:t>
      </w:r>
    </w:p>
    <w:p w:rsidR="00365D46" w:rsidRDefault="00365D46">
      <w:pPr>
        <w:rPr>
          <w:b/>
        </w:rPr>
      </w:pPr>
    </w:p>
    <w:p w:rsidR="00F0659F" w:rsidRPr="00365D46" w:rsidRDefault="0085500C">
      <w:pPr>
        <w:rPr>
          <w:b/>
        </w:rPr>
      </w:pPr>
      <w:r w:rsidRPr="00365D46">
        <w:rPr>
          <w:b/>
        </w:rPr>
        <w:t xml:space="preserve">Recap, co-facilitator: </w:t>
      </w:r>
    </w:p>
    <w:p w:rsidR="0085500C" w:rsidRDefault="0085500C" w:rsidP="0085500C">
      <w:r>
        <w:t xml:space="preserve">Everyone was happy at the beginning of the first session </w:t>
      </w:r>
    </w:p>
    <w:p w:rsidR="0085500C" w:rsidRDefault="0085500C" w:rsidP="0085500C">
      <w:r>
        <w:t xml:space="preserve">China and G77 introduced a new format </w:t>
      </w:r>
    </w:p>
    <w:p w:rsidR="0085500C" w:rsidRDefault="0085500C" w:rsidP="0085500C"/>
    <w:p w:rsidR="0085500C" w:rsidRDefault="0085500C" w:rsidP="0085500C">
      <w:r>
        <w:t xml:space="preserve">Sent out a table last night: where similar things are repeated in the co-facilitator notes </w:t>
      </w:r>
      <w:r w:rsidR="00365D46">
        <w:t xml:space="preserve">(already on RINGO </w:t>
      </w:r>
      <w:r>
        <w:t>website)</w:t>
      </w:r>
    </w:p>
    <w:p w:rsidR="0085500C" w:rsidRDefault="0085500C" w:rsidP="0085500C"/>
    <w:p w:rsidR="0085500C" w:rsidRDefault="0085500C" w:rsidP="0085500C">
      <w:r>
        <w:t>Ended with US, Mexico, Norway last session</w:t>
      </w:r>
    </w:p>
    <w:p w:rsidR="00365D46" w:rsidRDefault="00365D46" w:rsidP="0085500C"/>
    <w:p w:rsidR="0085500C" w:rsidRDefault="0085500C" w:rsidP="0085500C">
      <w:r>
        <w:t>Floor offered to Mexico,</w:t>
      </w:r>
      <w:r w:rsidR="00365D46">
        <w:t xml:space="preserve"> US, Norway,</w:t>
      </w:r>
      <w:r>
        <w:t xml:space="preserve"> they decline </w:t>
      </w:r>
    </w:p>
    <w:p w:rsidR="00365D46" w:rsidRDefault="00365D46" w:rsidP="0085500C"/>
    <w:p w:rsidR="0085500C" w:rsidRDefault="0085500C" w:rsidP="0085500C">
      <w:r>
        <w:t xml:space="preserve">Floor opened, reactions to possible structure proposed by G77: </w:t>
      </w:r>
    </w:p>
    <w:p w:rsidR="0085500C" w:rsidRDefault="0085500C" w:rsidP="0085500C"/>
    <w:p w:rsidR="0085500C" w:rsidRDefault="0085500C" w:rsidP="0085500C">
      <w:r w:rsidRPr="0085500C">
        <w:rPr>
          <w:b/>
        </w:rPr>
        <w:t>European Union:</w:t>
      </w:r>
      <w:r>
        <w:t xml:space="preserve"> we will break the ice, thanks to G77 for the proposal; looks like a constructive way forward, creates a more navigable structure for information; points more directly to structure of the end-product; like it, see it as a good basis for re-structuring the information for the type of work they are going to do; would like to restructure the note in accordance with the outline. </w:t>
      </w:r>
    </w:p>
    <w:p w:rsidR="0085500C" w:rsidRDefault="0085500C" w:rsidP="0085500C">
      <w:r>
        <w:t>Some notes on how they understand the structure:</w:t>
      </w:r>
    </w:p>
    <w:p w:rsidR="0085500C" w:rsidRDefault="0085500C" w:rsidP="0085500C">
      <w:pPr>
        <w:pStyle w:val="ListParagraph"/>
        <w:numPr>
          <w:ilvl w:val="0"/>
          <w:numId w:val="2"/>
        </w:numPr>
      </w:pPr>
      <w:r>
        <w:t xml:space="preserve">Tool, similar to the existing structure; allows us to capture the different ideas of the parties; doesn’t mean that they agree that the headings will go into the final text or that they won’t change </w:t>
      </w:r>
    </w:p>
    <w:p w:rsidR="0085500C" w:rsidRDefault="0085500C" w:rsidP="0085500C">
      <w:pPr>
        <w:pStyle w:val="ListParagraph"/>
        <w:numPr>
          <w:ilvl w:val="0"/>
          <w:numId w:val="2"/>
        </w:numPr>
      </w:pPr>
      <w:proofErr w:type="gramStart"/>
      <w:r>
        <w:t>Also</w:t>
      </w:r>
      <w:proofErr w:type="gramEnd"/>
      <w:r>
        <w:t xml:space="preserve"> important to say that the decision text might not have any headings at all, so the paragraphs might have to be developed into some other text format </w:t>
      </w:r>
    </w:p>
    <w:p w:rsidR="0085500C" w:rsidRDefault="0085500C" w:rsidP="0085500C">
      <w:pPr>
        <w:pStyle w:val="ListParagraph"/>
        <w:numPr>
          <w:ilvl w:val="0"/>
          <w:numId w:val="2"/>
        </w:numPr>
      </w:pPr>
      <w:r>
        <w:t xml:space="preserve">Some of the sections might end up that will move to other clusters of ideas </w:t>
      </w:r>
    </w:p>
    <w:p w:rsidR="0085500C" w:rsidRDefault="0085500C" w:rsidP="0085500C">
      <w:r>
        <w:t xml:space="preserve">Few issues that they would like clarification on: </w:t>
      </w:r>
    </w:p>
    <w:p w:rsidR="0085500C" w:rsidRDefault="0085500C" w:rsidP="0085500C">
      <w:pPr>
        <w:pStyle w:val="ListParagraph"/>
        <w:numPr>
          <w:ilvl w:val="0"/>
          <w:numId w:val="3"/>
        </w:numPr>
      </w:pPr>
      <w:r>
        <w:t xml:space="preserve">How the old text links to the new one: what should go where? </w:t>
      </w:r>
    </w:p>
    <w:p w:rsidR="0085500C" w:rsidRDefault="0085500C" w:rsidP="0085500C">
      <w:pPr>
        <w:pStyle w:val="ListParagraph"/>
        <w:numPr>
          <w:ilvl w:val="0"/>
          <w:numId w:val="3"/>
        </w:numPr>
      </w:pPr>
      <w:r>
        <w:t xml:space="preserve">Would like to hear from the parties that are proposing the second annex box; if they could provide some more clarity on what type of information will go in there? Will it be a full duplicate of some decision? Or of some elements? What is the meaning of it </w:t>
      </w:r>
    </w:p>
    <w:p w:rsidR="0085500C" w:rsidRDefault="0085500C" w:rsidP="0085500C">
      <w:r>
        <w:lastRenderedPageBreak/>
        <w:t xml:space="preserve">I think I will stop there but it is a good proposal structure, bringing us much closer to the end product </w:t>
      </w:r>
    </w:p>
    <w:p w:rsidR="00365D46" w:rsidRDefault="00365D46" w:rsidP="0085500C"/>
    <w:p w:rsidR="0085500C" w:rsidRDefault="0085500C" w:rsidP="0085500C">
      <w:proofErr w:type="spellStart"/>
      <w:r w:rsidRPr="00132CF3">
        <w:rPr>
          <w:b/>
        </w:rPr>
        <w:t>CoFac</w:t>
      </w:r>
      <w:proofErr w:type="spellEnd"/>
      <w:r w:rsidRPr="00132CF3">
        <w:rPr>
          <w:b/>
        </w:rPr>
        <w:t>:</w:t>
      </w:r>
      <w:r>
        <w:t xml:space="preserve"> before letting G77 respond, floor will remain open </w:t>
      </w:r>
    </w:p>
    <w:p w:rsidR="00365D46" w:rsidRDefault="00365D46" w:rsidP="0085500C"/>
    <w:p w:rsidR="0085500C" w:rsidRDefault="0085500C" w:rsidP="0085500C">
      <w:r>
        <w:rPr>
          <w:b/>
        </w:rPr>
        <w:t xml:space="preserve">Japan: </w:t>
      </w:r>
      <w:r w:rsidRPr="0085500C">
        <w:t xml:space="preserve">First </w:t>
      </w:r>
      <w:r>
        <w:t>impression of the proposal: an</w:t>
      </w:r>
      <w:r w:rsidRPr="0085500C">
        <w:t>d big concern/uneasiness with the proposal; COP23 had no headings with informal notes</w:t>
      </w:r>
      <w:r>
        <w:t xml:space="preserve">—definitely needs no headings; would like to suggest that G77 proceeds with no headings, otherwise they will need to start from scratch </w:t>
      </w:r>
    </w:p>
    <w:p w:rsidR="00365D46" w:rsidRPr="00132CF3" w:rsidRDefault="00365D46" w:rsidP="0085500C">
      <w:pPr>
        <w:rPr>
          <w:b/>
        </w:rPr>
      </w:pPr>
    </w:p>
    <w:p w:rsidR="0085500C" w:rsidRDefault="0085500C" w:rsidP="0085500C">
      <w:r>
        <w:rPr>
          <w:b/>
        </w:rPr>
        <w:t xml:space="preserve">USA: </w:t>
      </w:r>
      <w:r>
        <w:t xml:space="preserve">we spend a lot of time talking about headings and structure but haven’t talked about a lot of the details; we appreciate the proposal and the direction it is heading, but like others said it is difficult to understand the thinking that went into the proposal; we have a limited amount of info to base our reaction to. We don’t understand </w:t>
      </w:r>
      <w:r w:rsidR="009F1C3C">
        <w:t xml:space="preserve">the need to enumerate numerous modalities in different ways; </w:t>
      </w:r>
      <w:proofErr w:type="spellStart"/>
      <w:r w:rsidR="009F1C3C">
        <w:t>Im</w:t>
      </w:r>
      <w:proofErr w:type="spellEnd"/>
      <w:r w:rsidR="009F1C3C">
        <w:t xml:space="preserve"> sure there is a reason that it would be good to hear, the view of this was to not lose anything from the informal note. </w:t>
      </w:r>
      <w:bookmarkStart w:id="0" w:name="_GoBack"/>
      <w:bookmarkEnd w:id="0"/>
    </w:p>
    <w:p w:rsidR="009F1C3C" w:rsidRDefault="009F1C3C" w:rsidP="0085500C">
      <w:r>
        <w:t>On annex 2, it is unclear how much consensus there was about this space from G77, but to us it is clear that the informal note has a missing space; we see it as an important addition</w:t>
      </w:r>
    </w:p>
    <w:p w:rsidR="009F1C3C" w:rsidRDefault="009F1C3C" w:rsidP="0085500C">
      <w:r>
        <w:t xml:space="preserve">We see the structure as being driven by the content; it is rare that decisions have headings for the content, let’s put it in a logical order and hopefully the substance can speak for itself to streamline the elements and avoid duplication </w:t>
      </w:r>
    </w:p>
    <w:p w:rsidR="00365D46" w:rsidRDefault="00365D46" w:rsidP="0085500C"/>
    <w:p w:rsidR="009F1C3C" w:rsidRDefault="009F1C3C" w:rsidP="0085500C">
      <w:r>
        <w:rPr>
          <w:b/>
        </w:rPr>
        <w:t>Mexico</w:t>
      </w:r>
      <w:r>
        <w:t>: thank you for the G77 proposal; would like the group to explain/elaborate on the intentions of the headings because they are not always clear; also ask the co-</w:t>
      </w:r>
      <w:proofErr w:type="spellStart"/>
      <w:r>
        <w:t>fac</w:t>
      </w:r>
      <w:proofErr w:type="spellEnd"/>
      <w:r>
        <w:t xml:space="preserve"> to clean up the note as it is not always clear. On annex 2, we think that for the time being, it should not be present in the structure </w:t>
      </w:r>
    </w:p>
    <w:p w:rsidR="00365D46" w:rsidRDefault="00365D46" w:rsidP="0085500C"/>
    <w:p w:rsidR="009F1C3C" w:rsidRDefault="009F1C3C" w:rsidP="0085500C">
      <w:r>
        <w:rPr>
          <w:b/>
        </w:rPr>
        <w:t>Australia:</w:t>
      </w:r>
      <w:r>
        <w:t xml:space="preserve"> thank you to G77; it provides a good basis to work from—we may not have these exact headings so we might consider how they’re phrased, there is possible duplication from first glance, we look forward to hearing more </w:t>
      </w:r>
    </w:p>
    <w:p w:rsidR="00365D46" w:rsidRDefault="009F1C3C" w:rsidP="0085500C">
      <w:r>
        <w:t xml:space="preserve">We should maintain the option of having a heading so that it remains an option for parties to consider. </w:t>
      </w:r>
    </w:p>
    <w:p w:rsidR="009F1C3C" w:rsidRDefault="009F1C3C" w:rsidP="0085500C">
      <w:r>
        <w:t xml:space="preserve">We are not sure if annex 2 is practical to consider at this time; like the US we would like to focus more on the substance at this time. We will have to have a future discussion about the order. </w:t>
      </w:r>
    </w:p>
    <w:p w:rsidR="00365D46" w:rsidRDefault="00365D46" w:rsidP="0085500C"/>
    <w:p w:rsidR="009F1C3C" w:rsidRDefault="009F1C3C" w:rsidP="0085500C">
      <w:r>
        <w:rPr>
          <w:b/>
        </w:rPr>
        <w:t>Canada:</w:t>
      </w:r>
      <w:r>
        <w:t xml:space="preserve"> thank you very much to G77 and to </w:t>
      </w:r>
      <w:proofErr w:type="spellStart"/>
      <w:r>
        <w:t>CoFac</w:t>
      </w:r>
      <w:proofErr w:type="spellEnd"/>
      <w:r>
        <w:t xml:space="preserve">. It’s a helpful start; to avoid too much repetition I will be brief. I would like to note that this restructuring is just an organizational exercise and we’d like to focus on the substantive elements. </w:t>
      </w:r>
    </w:p>
    <w:p w:rsidR="009F1C3C" w:rsidRDefault="009F1C3C" w:rsidP="0085500C">
      <w:r>
        <w:t xml:space="preserve">Last comment: another question, following up about annex 2. The way its phrased at the moment is “guidance for NDCs” – what is meant by this phrasing </w:t>
      </w:r>
    </w:p>
    <w:p w:rsidR="00365D46" w:rsidRDefault="00365D46" w:rsidP="0085500C"/>
    <w:p w:rsidR="009F1C3C" w:rsidRDefault="009F1C3C" w:rsidP="0085500C">
      <w:r>
        <w:rPr>
          <w:b/>
        </w:rPr>
        <w:t>New Zealand</w:t>
      </w:r>
      <w:r>
        <w:t>: just to quickly echo thanks; structure makes sense, whether there are headings or not</w:t>
      </w:r>
    </w:p>
    <w:p w:rsidR="009F1C3C" w:rsidRDefault="009F1C3C" w:rsidP="0085500C">
      <w:r>
        <w:t xml:space="preserve">Separation between the decision and the annex is particularly important </w:t>
      </w:r>
    </w:p>
    <w:p w:rsidR="00365D46" w:rsidRDefault="00365D46" w:rsidP="0085500C"/>
    <w:p w:rsidR="009F1C3C" w:rsidRDefault="009F1C3C" w:rsidP="0085500C">
      <w:r>
        <w:rPr>
          <w:b/>
        </w:rPr>
        <w:t>G77//Argentina:</w:t>
      </w:r>
      <w:r>
        <w:t xml:space="preserve"> thank you to </w:t>
      </w:r>
      <w:proofErr w:type="spellStart"/>
      <w:r>
        <w:t>CoFac</w:t>
      </w:r>
      <w:proofErr w:type="spellEnd"/>
      <w:r>
        <w:t xml:space="preserve"> and good afternoon to colleagues. Thank you for all the questions and comments, we expect to continue this spirit from here to Poland, we appreciate your questions and consideration of the proposal. We will probably not be able to make it to every question but let us try. </w:t>
      </w:r>
    </w:p>
    <w:p w:rsidR="009F1C3C" w:rsidRDefault="009F1C3C" w:rsidP="0085500C">
      <w:r>
        <w:t xml:space="preserve">Re: the words, we are not negotiating the language, it is just a way to restructure the conversation with assurance that we understand that the text needs to be a more visible and usable tool. </w:t>
      </w:r>
    </w:p>
    <w:p w:rsidR="00132CF3" w:rsidRDefault="00132CF3" w:rsidP="0085500C">
      <w:r>
        <w:t xml:space="preserve">We need to make our own document more navigable to allow transparency; this is the first attempt and we will likely have other attempts, perhaps even in this session. We are conscious that some technical work should be done, but we need to use this session to take notes and implement comprehensive ideas </w:t>
      </w:r>
    </w:p>
    <w:p w:rsidR="00132CF3" w:rsidRDefault="00132CF3" w:rsidP="0085500C">
      <w:r>
        <w:t xml:space="preserve">Re: Headings/not headings: we are not pre-judging the final outcome, this is just to restructure the informal note </w:t>
      </w:r>
    </w:p>
    <w:p w:rsidR="00132CF3" w:rsidRDefault="00132CF3" w:rsidP="0085500C">
      <w:r>
        <w:t xml:space="preserve">Not in the position to leave anyone behind, we need to leave all the ideas and all of the options open; that is why we chose this structure. Annex 1 and Annex 2 are proposals from people at the table, all need to remain open from here to Poland. </w:t>
      </w:r>
    </w:p>
    <w:p w:rsidR="00132CF3" w:rsidRDefault="00132CF3" w:rsidP="0085500C">
      <w:r>
        <w:t xml:space="preserve">Another point, and with this she will stop for now: we are thinking of organizing but we would like to hear from </w:t>
      </w:r>
      <w:proofErr w:type="spellStart"/>
      <w:r>
        <w:t>cofacs</w:t>
      </w:r>
      <w:proofErr w:type="spellEnd"/>
      <w:r>
        <w:t xml:space="preserve"> to hear if we do not accept this </w:t>
      </w:r>
      <w:r w:rsidRPr="00132CF3">
        <w:rPr>
          <w:highlight w:val="yellow"/>
        </w:rPr>
        <w:t xml:space="preserve">… </w:t>
      </w:r>
      <w:proofErr w:type="spellStart"/>
      <w:r w:rsidRPr="00132CF3">
        <w:rPr>
          <w:highlight w:val="yellow"/>
        </w:rPr>
        <w:t>Im</w:t>
      </w:r>
      <w:proofErr w:type="spellEnd"/>
      <w:r w:rsidRPr="00132CF3">
        <w:rPr>
          <w:highlight w:val="yellow"/>
        </w:rPr>
        <w:t xml:space="preserve"> not sure what she is saying.</w:t>
      </w:r>
      <w:r>
        <w:t xml:space="preserve"> </w:t>
      </w:r>
    </w:p>
    <w:p w:rsidR="00132CF3" w:rsidRDefault="00132CF3" w:rsidP="0085500C">
      <w:proofErr w:type="spellStart"/>
      <w:r>
        <w:rPr>
          <w:b/>
        </w:rPr>
        <w:t>CoFac</w:t>
      </w:r>
      <w:proofErr w:type="spellEnd"/>
      <w:r>
        <w:rPr>
          <w:b/>
        </w:rPr>
        <w:t xml:space="preserve">: </w:t>
      </w:r>
      <w:r>
        <w:t xml:space="preserve">thank you. There are no other requests from the floor. Thank you to everyone who spoke; looks like we are approving the G77 proposal as a tool; headings may stay or go but this will make it a more navigable text moving forward. Thank you to G77 for the proposal and to everyone in the room for approval. Heard request to move contents into the G77 framework, we can do that this evening. Would reviewing this tomorrow be an acceptable way to move forward? </w:t>
      </w:r>
    </w:p>
    <w:p w:rsidR="00365D46" w:rsidRDefault="00365D46" w:rsidP="0085500C"/>
    <w:p w:rsidR="00132CF3" w:rsidRDefault="00132CF3" w:rsidP="0085500C">
      <w:r>
        <w:rPr>
          <w:b/>
        </w:rPr>
        <w:t>G77//Argentina:</w:t>
      </w:r>
      <w:r>
        <w:t xml:space="preserve"> just to be clear, you will use the structure with the contents of the formal note to create a new tool. I think this is agreeable. We are not accepting any merging of ideas; that will be the approach for tomorrow, when we can continue working.</w:t>
      </w:r>
    </w:p>
    <w:p w:rsidR="00365D46" w:rsidRDefault="00365D46" w:rsidP="0085500C"/>
    <w:p w:rsidR="00132CF3" w:rsidRDefault="00132CF3" w:rsidP="0085500C">
      <w:r>
        <w:rPr>
          <w:b/>
        </w:rPr>
        <w:t>US</w:t>
      </w:r>
      <w:r>
        <w:t xml:space="preserve">: I would also urge that we move a little further; as you are doing this mapping, indicating when doing this mapping where there were difficulties on merging things into one place as there could be many places where some things could go, so we can work on taking the next step. </w:t>
      </w:r>
    </w:p>
    <w:p w:rsidR="00365D46" w:rsidRDefault="00365D46" w:rsidP="0085500C"/>
    <w:p w:rsidR="00132CF3" w:rsidRDefault="00132CF3" w:rsidP="0085500C">
      <w:proofErr w:type="spellStart"/>
      <w:r>
        <w:rPr>
          <w:b/>
        </w:rPr>
        <w:t>CoFac</w:t>
      </w:r>
      <w:proofErr w:type="spellEnd"/>
      <w:r>
        <w:t xml:space="preserve">: </w:t>
      </w:r>
      <w:proofErr w:type="gramStart"/>
      <w:r>
        <w:t>yes</w:t>
      </w:r>
      <w:proofErr w:type="gramEnd"/>
      <w:r>
        <w:t xml:space="preserve"> this is what is intended, we will make sure to make note of any difficulties and will not remove and duplications; this is the work for the next section</w:t>
      </w:r>
    </w:p>
    <w:p w:rsidR="00365D46" w:rsidRDefault="00365D46" w:rsidP="0085500C"/>
    <w:p w:rsidR="00132CF3" w:rsidRDefault="00132CF3" w:rsidP="0085500C">
      <w:r>
        <w:rPr>
          <w:b/>
        </w:rPr>
        <w:t>EU:</w:t>
      </w:r>
      <w:r>
        <w:t xml:space="preserve"> we agree on moving forward in this way as well; </w:t>
      </w:r>
      <w:proofErr w:type="gramStart"/>
      <w:r>
        <w:t>again</w:t>
      </w:r>
      <w:proofErr w:type="gramEnd"/>
      <w:r>
        <w:t xml:space="preserve"> just cautioning not to take too many steps too quickly.</w:t>
      </w:r>
      <w:r w:rsidR="00CF6F64">
        <w:t xml:space="preserve"> Just a note that some of the questions were not fully answered so we may have to come back to them tomorrow, though this might be easier when there is some text to be working with </w:t>
      </w:r>
    </w:p>
    <w:p w:rsidR="00365D46" w:rsidRDefault="00365D46" w:rsidP="0085500C"/>
    <w:p w:rsidR="00CF6F64" w:rsidRDefault="00CF6F64" w:rsidP="0085500C">
      <w:proofErr w:type="spellStart"/>
      <w:r>
        <w:rPr>
          <w:b/>
        </w:rPr>
        <w:lastRenderedPageBreak/>
        <w:t>Switz</w:t>
      </w:r>
      <w:proofErr w:type="spellEnd"/>
      <w:r>
        <w:rPr>
          <w:b/>
        </w:rPr>
        <w:t>:</w:t>
      </w:r>
      <w:r>
        <w:t xml:space="preserve"> </w:t>
      </w:r>
      <w:proofErr w:type="gramStart"/>
      <w:r>
        <w:t>of course</w:t>
      </w:r>
      <w:proofErr w:type="gramEnd"/>
      <w:r>
        <w:t xml:space="preserve"> we are willing to be patient; we trust your ability to do a good job with populating the structure. Nevertheless, we do have some difficulty understanding the meaning behind some of the headings presented; could be helpful to have a little more information that could also help you (</w:t>
      </w:r>
      <w:proofErr w:type="spellStart"/>
      <w:r>
        <w:t>CoFac</w:t>
      </w:r>
      <w:proofErr w:type="spellEnd"/>
      <w:r>
        <w:t xml:space="preserve">) moving forward. Re: duplication, there might be a reason why some things were separated so if the G77 could provide some more clarity on what things were merged </w:t>
      </w:r>
    </w:p>
    <w:p w:rsidR="00365D46" w:rsidRDefault="00365D46" w:rsidP="0085500C"/>
    <w:p w:rsidR="00CF6F64" w:rsidRDefault="00CF6F64" w:rsidP="0085500C">
      <w:r>
        <w:rPr>
          <w:b/>
        </w:rPr>
        <w:t>Japan:</w:t>
      </w:r>
      <w:r>
        <w:t xml:space="preserve"> </w:t>
      </w:r>
      <w:proofErr w:type="gramStart"/>
      <w:r>
        <w:t>of course</w:t>
      </w:r>
      <w:proofErr w:type="gramEnd"/>
      <w:r>
        <w:t xml:space="preserve"> we trust your ability to work; echoing US, we looked at the informal note, we are not </w:t>
      </w:r>
      <w:r w:rsidR="006F41A5" w:rsidRPr="006F41A5">
        <w:rPr>
          <w:highlight w:val="yellow"/>
        </w:rPr>
        <w:t>missed this</w:t>
      </w:r>
      <w:r w:rsidR="006F41A5">
        <w:t xml:space="preserve"> </w:t>
      </w:r>
      <w:r>
        <w:t xml:space="preserve"> </w:t>
      </w:r>
    </w:p>
    <w:p w:rsidR="00365D46" w:rsidRDefault="00365D46" w:rsidP="0085500C"/>
    <w:p w:rsidR="00CF6F64" w:rsidRDefault="00CF6F64" w:rsidP="0085500C">
      <w:proofErr w:type="spellStart"/>
      <w:r>
        <w:rPr>
          <w:b/>
        </w:rPr>
        <w:t>CoFac</w:t>
      </w:r>
      <w:proofErr w:type="spellEnd"/>
      <w:r>
        <w:rPr>
          <w:b/>
        </w:rPr>
        <w:t xml:space="preserve">: </w:t>
      </w:r>
      <w:r>
        <w:t>give the floor to Argentina to clear up confusion</w:t>
      </w:r>
    </w:p>
    <w:p w:rsidR="00365D46" w:rsidRDefault="00365D46" w:rsidP="0085500C"/>
    <w:p w:rsidR="00CF6F64" w:rsidRDefault="00CF6F64" w:rsidP="0085500C">
      <w:r>
        <w:rPr>
          <w:b/>
        </w:rPr>
        <w:t>G77//Argentina</w:t>
      </w:r>
      <w:r>
        <w:t xml:space="preserve">: we are not negotiating the word modalities, as I have said, we can use another word; we are working on how we communicate the information, how we submit the document, and how we update the document. The whole idea is communication. </w:t>
      </w:r>
    </w:p>
    <w:p w:rsidR="00CF6F64" w:rsidRDefault="00CF6F64" w:rsidP="0085500C">
      <w:proofErr w:type="gramStart"/>
      <w:r>
        <w:t>Also</w:t>
      </w:r>
      <w:proofErr w:type="gramEnd"/>
      <w:r>
        <w:t xml:space="preserve"> re: guidance: we are not attached to the language, just the meaning. We are adding nothing new, the contents are already in the informal note.</w:t>
      </w:r>
    </w:p>
    <w:p w:rsidR="00CF6F64" w:rsidRDefault="00CF6F64" w:rsidP="0085500C">
      <w:proofErr w:type="spellStart"/>
      <w:proofErr w:type="gramStart"/>
      <w:r>
        <w:t>Lets</w:t>
      </w:r>
      <w:proofErr w:type="spellEnd"/>
      <w:proofErr w:type="gramEnd"/>
      <w:r>
        <w:t xml:space="preserve"> see the exercise tomorrow, then we can come back. This is just an attempt.</w:t>
      </w:r>
    </w:p>
    <w:p w:rsidR="00365D46" w:rsidRDefault="00365D46" w:rsidP="0085500C"/>
    <w:p w:rsidR="00CF6F64" w:rsidRDefault="00CF6F64" w:rsidP="0085500C">
      <w:proofErr w:type="spellStart"/>
      <w:r>
        <w:rPr>
          <w:b/>
        </w:rPr>
        <w:t>CoFac</w:t>
      </w:r>
      <w:proofErr w:type="spellEnd"/>
      <w:r>
        <w:rPr>
          <w:b/>
        </w:rPr>
        <w:t>:</w:t>
      </w:r>
      <w:r>
        <w:t xml:space="preserve"> that is what I understood yes; just to be clear as a native English speaker I never use the word modalities and it is not always used the same way every time. Asked for clarification from Argentina</w:t>
      </w:r>
    </w:p>
    <w:p w:rsidR="00365D46" w:rsidRDefault="00365D46" w:rsidP="0085500C"/>
    <w:p w:rsidR="00CF6F64" w:rsidRDefault="00CF6F64" w:rsidP="0085500C">
      <w:r>
        <w:rPr>
          <w:b/>
        </w:rPr>
        <w:t xml:space="preserve">G77: </w:t>
      </w:r>
      <w:r w:rsidRPr="006F41A5">
        <w:rPr>
          <w:highlight w:val="yellow"/>
        </w:rPr>
        <w:t>???</w:t>
      </w:r>
      <w:r w:rsidR="00365D46" w:rsidRPr="006F41A5">
        <w:rPr>
          <w:highlight w:val="yellow"/>
        </w:rPr>
        <w:t xml:space="preserve"> quick comment.</w:t>
      </w:r>
      <w:r w:rsidR="00365D46">
        <w:t xml:space="preserve"> </w:t>
      </w:r>
    </w:p>
    <w:p w:rsidR="00365D46" w:rsidRDefault="00365D46" w:rsidP="0085500C"/>
    <w:p w:rsidR="00CF6F64" w:rsidRDefault="00CF6F64" w:rsidP="0085500C">
      <w:r>
        <w:rPr>
          <w:b/>
        </w:rPr>
        <w:t xml:space="preserve">China: </w:t>
      </w:r>
      <w:r>
        <w:t>thanks co-facilitator. The structure will be the basis for discussion on the details—so while we want to work on the details, the current informal report is a mess and fixing the structure first will help aid our discussions.</w:t>
      </w:r>
    </w:p>
    <w:p w:rsidR="00365D46" w:rsidRDefault="00365D46" w:rsidP="0085500C"/>
    <w:p w:rsidR="00CF6F64" w:rsidRDefault="00365D46" w:rsidP="0085500C">
      <w:r>
        <w:rPr>
          <w:b/>
        </w:rPr>
        <w:t>G77//Argentina</w:t>
      </w:r>
      <w:r w:rsidR="00CF6F64">
        <w:rPr>
          <w:b/>
        </w:rPr>
        <w:t xml:space="preserve">: </w:t>
      </w:r>
      <w:r w:rsidR="00CF6F64">
        <w:t>just here to clarify two points and ask a question:</w:t>
      </w:r>
    </w:p>
    <w:p w:rsidR="00CF6F64" w:rsidRDefault="00CF6F64" w:rsidP="00CF6F64">
      <w:pPr>
        <w:pStyle w:val="ListParagraph"/>
        <w:numPr>
          <w:ilvl w:val="0"/>
          <w:numId w:val="4"/>
        </w:numPr>
      </w:pPr>
      <w:r>
        <w:t xml:space="preserve">Support is an element – list of elements is one thing, we have another concept that is support. We have time to make changes </w:t>
      </w:r>
    </w:p>
    <w:p w:rsidR="00CF6F64" w:rsidRDefault="00CF6F64" w:rsidP="00CF6F64">
      <w:pPr>
        <w:pStyle w:val="ListParagraph"/>
        <w:numPr>
          <w:ilvl w:val="0"/>
          <w:numId w:val="4"/>
        </w:numPr>
      </w:pPr>
      <w:r>
        <w:t xml:space="preserve">Would like to take the point made by China: it is very important. We cannot afford to lose our time talking about headings and titles, it doesn’t matter; indeed, we need to go to substance. We need to move to the content tomorrow. </w:t>
      </w:r>
    </w:p>
    <w:p w:rsidR="00365D46" w:rsidRDefault="00365D46" w:rsidP="00CF6F64">
      <w:pPr>
        <w:pStyle w:val="ListParagraph"/>
        <w:numPr>
          <w:ilvl w:val="0"/>
          <w:numId w:val="4"/>
        </w:numPr>
      </w:pPr>
      <w:r>
        <w:t xml:space="preserve">Question (to </w:t>
      </w:r>
      <w:proofErr w:type="spellStart"/>
      <w:r>
        <w:t>CoFac</w:t>
      </w:r>
      <w:proofErr w:type="spellEnd"/>
      <w:r>
        <w:t xml:space="preserve">): please let me know if you have an idea of when you can deliver this input/tool in order to prepare for tomorrow </w:t>
      </w:r>
    </w:p>
    <w:p w:rsidR="00365D46" w:rsidRDefault="00365D46" w:rsidP="00365D46"/>
    <w:p w:rsidR="00365D46" w:rsidRDefault="00365D46" w:rsidP="00365D46">
      <w:proofErr w:type="spellStart"/>
      <w:r>
        <w:rPr>
          <w:b/>
        </w:rPr>
        <w:t>CoFac</w:t>
      </w:r>
      <w:proofErr w:type="spellEnd"/>
      <w:r>
        <w:rPr>
          <w:b/>
        </w:rPr>
        <w:t xml:space="preserve">: </w:t>
      </w:r>
      <w:r>
        <w:t xml:space="preserve">[pause for consultation]: confident that we could get it out by 10pm tonight if not sooner; will need to go through some clearance but confident that you will have it by 10pm if not sooner </w:t>
      </w:r>
    </w:p>
    <w:p w:rsidR="00365D46" w:rsidRDefault="00365D46" w:rsidP="00365D46"/>
    <w:p w:rsidR="00365D46" w:rsidRDefault="00365D46" w:rsidP="00365D46">
      <w:r>
        <w:rPr>
          <w:b/>
        </w:rPr>
        <w:t xml:space="preserve">G77//Argentina: </w:t>
      </w:r>
      <w:r>
        <w:t>wow that is so fast thank you so much that will help facilitate our work. When is the meeting tomorrow?</w:t>
      </w:r>
    </w:p>
    <w:p w:rsidR="00365D46" w:rsidRDefault="00365D46" w:rsidP="00365D46"/>
    <w:p w:rsidR="00365D46" w:rsidRDefault="00365D46" w:rsidP="00365D46">
      <w:proofErr w:type="spellStart"/>
      <w:r>
        <w:rPr>
          <w:b/>
        </w:rPr>
        <w:t>CoFac</w:t>
      </w:r>
      <w:proofErr w:type="spellEnd"/>
      <w:r>
        <w:rPr>
          <w:b/>
        </w:rPr>
        <w:t>:</w:t>
      </w:r>
      <w:r>
        <w:t xml:space="preserve"> session is noon tomorrow </w:t>
      </w:r>
    </w:p>
    <w:p w:rsidR="00365D46" w:rsidRDefault="00365D46" w:rsidP="00365D46"/>
    <w:p w:rsidR="00365D46" w:rsidRDefault="00365D46" w:rsidP="00365D46">
      <w:proofErr w:type="spellStart"/>
      <w:r>
        <w:rPr>
          <w:b/>
        </w:rPr>
        <w:t>Switz</w:t>
      </w:r>
      <w:proofErr w:type="spellEnd"/>
      <w:r>
        <w:rPr>
          <w:b/>
        </w:rPr>
        <w:t xml:space="preserve">: </w:t>
      </w:r>
      <w:r>
        <w:t>is my understanding correct that, aside from copy paste, you will not touch the duplications?</w:t>
      </w:r>
    </w:p>
    <w:p w:rsidR="00365D46" w:rsidRDefault="00365D46" w:rsidP="00365D46"/>
    <w:p w:rsidR="00365D46" w:rsidRDefault="00365D46" w:rsidP="00365D46">
      <w:proofErr w:type="spellStart"/>
      <w:r>
        <w:rPr>
          <w:b/>
        </w:rPr>
        <w:t>CoFac</w:t>
      </w:r>
      <w:proofErr w:type="spellEnd"/>
      <w:r>
        <w:t>: no, we will not touch the reduplications until tomorrow so we can all collaborate</w:t>
      </w:r>
    </w:p>
    <w:p w:rsidR="00365D46" w:rsidRDefault="00365D46" w:rsidP="00365D46"/>
    <w:p w:rsidR="00365D46" w:rsidRDefault="00365D46" w:rsidP="00365D46">
      <w:r>
        <w:rPr>
          <w:b/>
        </w:rPr>
        <w:t xml:space="preserve">G77//Argentina: </w:t>
      </w:r>
      <w:r>
        <w:t>is there any possibility to have the meeting later? We will not be able to have a G77 position by noon tomorrow as we need to coordinate.</w:t>
      </w:r>
    </w:p>
    <w:p w:rsidR="00365D46" w:rsidRDefault="00365D46" w:rsidP="00365D46"/>
    <w:p w:rsidR="00365D46" w:rsidRDefault="00365D46" w:rsidP="00365D46">
      <w:proofErr w:type="spellStart"/>
      <w:r>
        <w:rPr>
          <w:b/>
        </w:rPr>
        <w:t>CoFac</w:t>
      </w:r>
      <w:proofErr w:type="spellEnd"/>
      <w:r>
        <w:rPr>
          <w:b/>
        </w:rPr>
        <w:t xml:space="preserve">: </w:t>
      </w:r>
      <w:r>
        <w:t xml:space="preserve">we will try, Matti will give it his best effort he is contacting his team. We will ask and make the case for it. </w:t>
      </w:r>
    </w:p>
    <w:p w:rsidR="00365D46" w:rsidRPr="00365D46" w:rsidRDefault="00365D46" w:rsidP="00365D46">
      <w:r>
        <w:t xml:space="preserve">Alright, no more comments from the floor. We will get the document out to you tomorrow as soon as we can. </w:t>
      </w:r>
    </w:p>
    <w:p w:rsidR="00365D46" w:rsidRPr="00CF6F64" w:rsidRDefault="00365D46" w:rsidP="00365D46"/>
    <w:p w:rsidR="009F1C3C" w:rsidRPr="009F1C3C" w:rsidRDefault="009F1C3C" w:rsidP="0085500C"/>
    <w:p w:rsidR="0085500C" w:rsidRPr="0085500C" w:rsidRDefault="0085500C" w:rsidP="0085500C"/>
    <w:sectPr w:rsidR="0085500C" w:rsidRPr="0085500C" w:rsidSect="00D867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CB37AB"/>
    <w:multiLevelType w:val="hybridMultilevel"/>
    <w:tmpl w:val="C44404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F363B8"/>
    <w:multiLevelType w:val="hybridMultilevel"/>
    <w:tmpl w:val="8DB01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83782D"/>
    <w:multiLevelType w:val="hybridMultilevel"/>
    <w:tmpl w:val="5E8C8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5D19A2"/>
    <w:multiLevelType w:val="hybridMultilevel"/>
    <w:tmpl w:val="4888E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00C"/>
    <w:rsid w:val="000B05F9"/>
    <w:rsid w:val="00132CF3"/>
    <w:rsid w:val="00365D46"/>
    <w:rsid w:val="003F4D61"/>
    <w:rsid w:val="006F41A5"/>
    <w:rsid w:val="0085500C"/>
    <w:rsid w:val="00890A5A"/>
    <w:rsid w:val="009F1C3C"/>
    <w:rsid w:val="00CF6F64"/>
    <w:rsid w:val="00D86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86838E"/>
  <w14:defaultImageDpi w14:val="32767"/>
  <w15:chartTrackingRefBased/>
  <w15:docId w15:val="{A796C3FF-E04A-924B-B50F-FA4163A90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500C"/>
    <w:pPr>
      <w:ind w:left="720"/>
      <w:contextualSpacing/>
    </w:pPr>
  </w:style>
  <w:style w:type="character" w:styleId="Hyperlink">
    <w:name w:val="Hyperlink"/>
    <w:basedOn w:val="DefaultParagraphFont"/>
    <w:uiPriority w:val="99"/>
    <w:unhideWhenUsed/>
    <w:rsid w:val="0085500C"/>
    <w:rPr>
      <w:color w:val="0563C1" w:themeColor="hyperlink"/>
      <w:u w:val="single"/>
    </w:rPr>
  </w:style>
  <w:style w:type="character" w:styleId="UnresolvedMention">
    <w:name w:val="Unresolved Mention"/>
    <w:basedOn w:val="DefaultParagraphFont"/>
    <w:uiPriority w:val="99"/>
    <w:rsid w:val="0085500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5271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5</Pages>
  <Words>1619</Words>
  <Characters>9231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Maniak, Sabina</dc:creator>
  <cp:keywords/>
  <dc:description/>
  <cp:lastModifiedBy>Maniak, Sabina</cp:lastModifiedBy>
  <cp:revision>3</cp:revision>
  <dcterms:created xsi:type="dcterms:W3CDTF">2018-05-02T15:09:00Z</dcterms:created>
  <dcterms:modified xsi:type="dcterms:W3CDTF">2018-05-02T17:03:00Z</dcterms:modified>
</cp:coreProperties>
</file>